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98B4" w14:textId="77777777" w:rsidR="00016A78" w:rsidRPr="00016A78" w:rsidRDefault="00016A78" w:rsidP="00016A78">
      <w:pPr>
        <w:tabs>
          <w:tab w:val="left" w:pos="283"/>
          <w:tab w:val="left" w:pos="2835"/>
          <w:tab w:val="left" w:pos="5386"/>
          <w:tab w:val="left" w:pos="7937"/>
        </w:tabs>
        <w:jc w:val="both"/>
        <w:rPr>
          <w:rFonts w:eastAsia="Times New Roman"/>
          <w:b/>
          <w:color w:val="auto"/>
          <w:sz w:val="22"/>
        </w:rPr>
      </w:pPr>
      <w:r w:rsidRPr="00016A78">
        <w:rPr>
          <w:rFonts w:eastAsia="Times New Roman"/>
          <w:b/>
          <w:color w:val="auto"/>
          <w:sz w:val="22"/>
        </w:rPr>
        <w:t>SỞ GD &amp; ĐT NINH BÌNH</w:t>
      </w:r>
    </w:p>
    <w:p w14:paraId="113E32F2" w14:textId="77777777" w:rsidR="00016A78" w:rsidRPr="00016A78" w:rsidRDefault="00016A78" w:rsidP="00016A78">
      <w:pPr>
        <w:tabs>
          <w:tab w:val="left" w:pos="283"/>
          <w:tab w:val="left" w:pos="2835"/>
          <w:tab w:val="left" w:pos="5386"/>
          <w:tab w:val="left" w:pos="7937"/>
        </w:tabs>
        <w:jc w:val="both"/>
        <w:rPr>
          <w:rFonts w:eastAsia="Times New Roman"/>
          <w:b/>
          <w:color w:val="auto"/>
          <w:sz w:val="22"/>
        </w:rPr>
      </w:pPr>
      <w:r w:rsidRPr="00016A78">
        <w:rPr>
          <w:rFonts w:eastAsia="Times New Roman"/>
          <w:b/>
          <w:color w:val="auto"/>
          <w:sz w:val="22"/>
        </w:rPr>
        <w:t>TRƯỜNG THPT C HẢI HẬU</w:t>
      </w:r>
    </w:p>
    <w:p w14:paraId="26F5328A" w14:textId="6BEBCB7A" w:rsidR="00016A78" w:rsidRPr="00016A78" w:rsidRDefault="00016A78" w:rsidP="00016A78">
      <w:pPr>
        <w:spacing w:after="160" w:line="278" w:lineRule="auto"/>
        <w:jc w:val="center"/>
        <w:rPr>
          <w:color w:val="auto"/>
          <w:kern w:val="2"/>
          <w:sz w:val="20"/>
          <w:szCs w:val="20"/>
          <w14:ligatures w14:val="standardContextual"/>
        </w:rPr>
      </w:pPr>
      <w:r w:rsidRPr="00016A78">
        <w:rPr>
          <w:b/>
          <w:bCs/>
          <w:color w:val="auto"/>
          <w:kern w:val="2"/>
          <w:sz w:val="20"/>
          <w:szCs w:val="20"/>
          <w14:ligatures w14:val="standardContextual"/>
        </w:rPr>
        <w:t xml:space="preserve">Ma trận đề </w:t>
      </w:r>
      <w:r w:rsidR="001C117E">
        <w:rPr>
          <w:b/>
          <w:bCs/>
          <w:color w:val="auto"/>
          <w:kern w:val="2"/>
          <w:sz w:val="20"/>
          <w:szCs w:val="20"/>
          <w14:ligatures w14:val="standardContextual"/>
        </w:rPr>
        <w:t xml:space="preserve">đánh giá </w:t>
      </w:r>
      <w:r w:rsidR="00BF5AF5">
        <w:rPr>
          <w:b/>
          <w:bCs/>
          <w:color w:val="auto"/>
          <w:kern w:val="2"/>
          <w:sz w:val="20"/>
          <w:szCs w:val="20"/>
          <w14:ligatures w14:val="standardContextual"/>
        </w:rPr>
        <w:t>cuối</w:t>
      </w:r>
      <w:r w:rsidRPr="00016A78">
        <w:rPr>
          <w:b/>
          <w:bCs/>
          <w:color w:val="auto"/>
          <w:kern w:val="2"/>
          <w:sz w:val="20"/>
          <w:szCs w:val="20"/>
          <w14:ligatures w14:val="standardContextual"/>
        </w:rPr>
        <w:t xml:space="preserve"> học kì 2, lớp 10</w:t>
      </w:r>
      <w:r w:rsidR="001C117E">
        <w:rPr>
          <w:b/>
          <w:bCs/>
          <w:color w:val="auto"/>
          <w:kern w:val="2"/>
          <w:sz w:val="20"/>
          <w:szCs w:val="20"/>
          <w14:ligatures w14:val="standardContextual"/>
        </w:rPr>
        <w:t>- Địa lí 10</w:t>
      </w:r>
      <w:bookmarkStart w:id="0" w:name="_GoBack"/>
      <w:bookmarkEnd w:id="0"/>
    </w:p>
    <w:tbl>
      <w:tblPr>
        <w:tblW w:w="0" w:type="auto"/>
        <w:jc w:val="center"/>
        <w:tblCellMar>
          <w:top w:w="15" w:type="dxa"/>
          <w:left w:w="15" w:type="dxa"/>
          <w:bottom w:w="15" w:type="dxa"/>
          <w:right w:w="15" w:type="dxa"/>
        </w:tblCellMar>
        <w:tblLook w:val="04A0" w:firstRow="1" w:lastRow="0" w:firstColumn="1" w:lastColumn="0" w:noHBand="0" w:noVBand="1"/>
      </w:tblPr>
      <w:tblGrid>
        <w:gridCol w:w="484"/>
        <w:gridCol w:w="1006"/>
        <w:gridCol w:w="1228"/>
        <w:gridCol w:w="565"/>
        <w:gridCol w:w="683"/>
        <w:gridCol w:w="571"/>
        <w:gridCol w:w="561"/>
        <w:gridCol w:w="628"/>
        <w:gridCol w:w="578"/>
        <w:gridCol w:w="563"/>
        <w:gridCol w:w="631"/>
        <w:gridCol w:w="507"/>
        <w:gridCol w:w="561"/>
        <w:gridCol w:w="628"/>
        <w:gridCol w:w="578"/>
        <w:gridCol w:w="650"/>
      </w:tblGrid>
      <w:tr w:rsidR="00BF5AF5" w:rsidRPr="00016A78" w14:paraId="4E7547D4" w14:textId="77777777" w:rsidTr="00564CCE">
        <w:trPr>
          <w:trHeight w:val="435"/>
          <w:tblHeade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08F35"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2AB23"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Chương/</w:t>
            </w:r>
          </w:p>
          <w:p w14:paraId="5C8C311C"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chủ đề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4DF62"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Nội dung/đơn vị</w:t>
            </w:r>
          </w:p>
          <w:p w14:paraId="323A6EC5"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kiến thức</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84FF1"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Mức độ đánh giá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F71E4"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Tỉ lệ</w:t>
            </w:r>
          </w:p>
          <w:p w14:paraId="02213184" w14:textId="77777777" w:rsidR="00016A78" w:rsidRPr="00016A78" w:rsidRDefault="00016A78" w:rsidP="00016A78">
            <w:pPr>
              <w:spacing w:line="240" w:lineRule="auto"/>
              <w:jc w:val="center"/>
              <w:rPr>
                <w:b/>
                <w:bCs/>
                <w:color w:val="auto"/>
                <w:kern w:val="2"/>
                <w:sz w:val="20"/>
                <w:szCs w:val="20"/>
                <w14:ligatures w14:val="standardContextual"/>
              </w:rPr>
            </w:pPr>
            <w:r w:rsidRPr="00016A78">
              <w:rPr>
                <w:b/>
                <w:bCs/>
                <w:color w:val="auto"/>
                <w:kern w:val="2"/>
                <w:sz w:val="20"/>
                <w:szCs w:val="20"/>
                <w14:ligatures w14:val="standardContextual"/>
              </w:rPr>
              <w:t>% điểm</w:t>
            </w:r>
          </w:p>
        </w:tc>
      </w:tr>
      <w:tr w:rsidR="00BF5AF5" w:rsidRPr="00016A78" w14:paraId="641EB811" w14:textId="77777777" w:rsidTr="00564CCE">
        <w:trPr>
          <w:trHeight w:val="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5176AC"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42691E"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C78C6C"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2F3FB"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TNKQ nhiều lựa chọn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6E1D6"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TNKQ đúng - sai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2C01D"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TNKQ trả lời ngắn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0C544"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Tự luận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6CAC68" w14:textId="77777777" w:rsidR="00016A78" w:rsidRPr="00016A78" w:rsidRDefault="00016A78" w:rsidP="00016A78">
            <w:pPr>
              <w:spacing w:line="240" w:lineRule="auto"/>
              <w:jc w:val="center"/>
              <w:rPr>
                <w:b/>
                <w:bCs/>
                <w:color w:val="auto"/>
                <w:kern w:val="2"/>
                <w:sz w:val="20"/>
                <w:szCs w:val="20"/>
                <w14:ligatures w14:val="standardContextual"/>
              </w:rPr>
            </w:pPr>
          </w:p>
        </w:tc>
      </w:tr>
      <w:tr w:rsidR="00BF5AF5" w:rsidRPr="00016A78" w14:paraId="100EE0E9" w14:textId="77777777" w:rsidTr="00564CCE">
        <w:trPr>
          <w:trHeight w:val="41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885D6A"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746667"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94E6A" w14:textId="77777777" w:rsidR="00016A78" w:rsidRPr="00016A78" w:rsidRDefault="00016A78" w:rsidP="00016A78">
            <w:pPr>
              <w:spacing w:line="240" w:lineRule="auto"/>
              <w:jc w:val="center"/>
              <w:rPr>
                <w:b/>
                <w:bCs/>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21FE9"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EFA99"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087F6"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CD409"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F5E26"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B9B77"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7FEE6"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A68C9"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2DFCE"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0B42F"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D3A73"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843A4"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VD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27B9C6" w14:textId="77777777" w:rsidR="00016A78" w:rsidRPr="00016A78" w:rsidRDefault="00016A78" w:rsidP="00016A78">
            <w:pPr>
              <w:spacing w:line="240" w:lineRule="auto"/>
              <w:jc w:val="center"/>
              <w:rPr>
                <w:b/>
                <w:bCs/>
                <w:color w:val="auto"/>
                <w:kern w:val="2"/>
                <w:sz w:val="20"/>
                <w:szCs w:val="20"/>
                <w14:ligatures w14:val="standardContextual"/>
              </w:rPr>
            </w:pPr>
          </w:p>
        </w:tc>
      </w:tr>
      <w:tr w:rsidR="00BF5AF5" w:rsidRPr="00016A78" w14:paraId="0E376805" w14:textId="77777777" w:rsidTr="00564CCE">
        <w:trPr>
          <w:trHeight w:val="371"/>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7076A"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42CE6" w14:textId="43BBC5E6" w:rsidR="00016A78" w:rsidRPr="00016A78" w:rsidRDefault="00016A78" w:rsidP="00016A78">
            <w:pPr>
              <w:spacing w:line="240" w:lineRule="auto"/>
              <w:rPr>
                <w:color w:val="auto"/>
                <w:kern w:val="2"/>
                <w:sz w:val="20"/>
                <w:szCs w:val="20"/>
                <w14:ligatures w14:val="standardContextual"/>
              </w:rPr>
            </w:pPr>
            <w:r w:rsidRPr="00016A78">
              <w:rPr>
                <w:b/>
                <w:bCs/>
                <w:color w:val="auto"/>
                <w:kern w:val="2"/>
                <w:sz w:val="20"/>
                <w:szCs w:val="20"/>
                <w14:ligatures w14:val="standardContextual"/>
              </w:rPr>
              <w:t>Đị</w:t>
            </w:r>
            <w:r w:rsidR="00BF5AF5">
              <w:rPr>
                <w:b/>
                <w:bCs/>
                <w:color w:val="auto"/>
                <w:kern w:val="2"/>
                <w:sz w:val="20"/>
                <w:szCs w:val="20"/>
                <w14:ligatures w14:val="standardContextual"/>
              </w:rPr>
              <w:t>a lí công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B40A7" w14:textId="487984AA" w:rsidR="00016A78" w:rsidRPr="00016A78" w:rsidRDefault="00BF5AF5" w:rsidP="00016A78">
            <w:pPr>
              <w:spacing w:line="240" w:lineRule="auto"/>
              <w:rPr>
                <w:color w:val="auto"/>
                <w:kern w:val="2"/>
                <w:sz w:val="20"/>
                <w:szCs w:val="20"/>
                <w14:ligatures w14:val="standardContextual"/>
              </w:rPr>
            </w:pPr>
            <w:r>
              <w:rPr>
                <w:color w:val="auto"/>
                <w:kern w:val="2"/>
                <w:sz w:val="20"/>
                <w:szCs w:val="20"/>
                <w14:ligatures w14:val="standardContextual"/>
              </w:rPr>
              <w:t>Vai trò, đặc điểm , cơ cấu, các nhân tố ảnh hưởng công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C435A"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090C2" w14:textId="3005852E"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E641A" w14:textId="454D99FA"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31C93"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C193B"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0C080"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5E710"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E0E42"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5AB5B"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B9070"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0CC03" w14:textId="59D26B79"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F7930" w14:textId="7871EAE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90813" w14:textId="77777777" w:rsidR="00016A78" w:rsidRPr="00016A78" w:rsidRDefault="00016A78" w:rsidP="00016A78">
            <w:pPr>
              <w:spacing w:line="240" w:lineRule="auto"/>
              <w:jc w:val="center"/>
              <w:rPr>
                <w:color w:val="auto"/>
                <w:kern w:val="2"/>
                <w:sz w:val="20"/>
                <w:szCs w:val="20"/>
                <w14:ligatures w14:val="standardContextual"/>
              </w:rPr>
            </w:pPr>
          </w:p>
        </w:tc>
      </w:tr>
      <w:tr w:rsidR="00BF5AF5" w:rsidRPr="00016A78" w14:paraId="3088F378" w14:textId="77777777" w:rsidTr="00564CCE">
        <w:trPr>
          <w:trHeight w:val="2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9E343F"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74A14" w14:textId="77777777" w:rsidR="00016A78" w:rsidRPr="00016A78" w:rsidRDefault="00016A78" w:rsidP="00016A78">
            <w:pPr>
              <w:spacing w:line="240" w:lineRule="auto"/>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1980A" w14:textId="40CBBAF0" w:rsidR="00016A78" w:rsidRPr="00016A78" w:rsidRDefault="00BF5AF5" w:rsidP="00016A78">
            <w:pPr>
              <w:spacing w:line="240" w:lineRule="auto"/>
              <w:rPr>
                <w:color w:val="auto"/>
                <w:kern w:val="2"/>
                <w:sz w:val="20"/>
                <w:szCs w:val="20"/>
                <w14:ligatures w14:val="standardContextual"/>
              </w:rPr>
            </w:pPr>
            <w:r>
              <w:rPr>
                <w:color w:val="auto"/>
                <w:kern w:val="2"/>
                <w:sz w:val="20"/>
                <w:szCs w:val="20"/>
                <w14:ligatures w14:val="standardContextual"/>
              </w:rPr>
              <w:t>Địa lí các ngành công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28902"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ECF3E"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15C3C"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C340C"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5B0CA"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BF5BF"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F7B5B"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BF2C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8AC6" w14:textId="3D3D21D6"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EAD3E"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8D8CC"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1E992" w14:textId="2844287F"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A4940" w14:textId="77777777" w:rsidR="00016A78" w:rsidRPr="00016A78" w:rsidRDefault="00016A78" w:rsidP="00016A78">
            <w:pPr>
              <w:spacing w:line="240" w:lineRule="auto"/>
              <w:jc w:val="center"/>
              <w:rPr>
                <w:color w:val="auto"/>
                <w:kern w:val="2"/>
                <w:sz w:val="20"/>
                <w:szCs w:val="20"/>
                <w14:ligatures w14:val="standardContextual"/>
              </w:rPr>
            </w:pPr>
          </w:p>
        </w:tc>
      </w:tr>
      <w:tr w:rsidR="00BF5AF5" w:rsidRPr="00016A78" w14:paraId="56BE3BEA" w14:textId="77777777" w:rsidTr="00564CCE">
        <w:trPr>
          <w:trHeight w:val="187"/>
          <w:jc w:val="center"/>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F1068F"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2</w:t>
            </w:r>
          </w:p>
        </w:tc>
        <w:tc>
          <w:tcPr>
            <w:tcW w:w="0" w:type="auto"/>
            <w:vMerge w:val="restart"/>
            <w:tcBorders>
              <w:top w:val="single" w:sz="4" w:space="0" w:color="000000"/>
              <w:left w:val="single" w:sz="4" w:space="0" w:color="000000"/>
              <w:right w:val="single" w:sz="4" w:space="0" w:color="000000"/>
            </w:tcBorders>
            <w:vAlign w:val="center"/>
          </w:tcPr>
          <w:p w14:paraId="099545C3" w14:textId="3B1C32EC" w:rsidR="00016A78" w:rsidRPr="00016A78" w:rsidRDefault="00BF5AF5" w:rsidP="00016A78">
            <w:pPr>
              <w:spacing w:line="240" w:lineRule="auto"/>
              <w:rPr>
                <w:b/>
                <w:bCs/>
                <w:color w:val="auto"/>
                <w:kern w:val="2"/>
                <w:sz w:val="20"/>
                <w:szCs w:val="20"/>
                <w14:ligatures w14:val="standardContextual"/>
              </w:rPr>
            </w:pPr>
            <w:r>
              <w:rPr>
                <w:b/>
                <w:bCs/>
                <w:color w:val="auto"/>
                <w:kern w:val="2"/>
                <w:sz w:val="20"/>
                <w:szCs w:val="20"/>
                <w14:ligatures w14:val="standardContextual"/>
              </w:rPr>
              <w:t>Địa lí dịch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20AF4" w14:textId="48369F4D" w:rsidR="00016A78" w:rsidRPr="00016A78" w:rsidRDefault="00BF5AF5" w:rsidP="00016A78">
            <w:pPr>
              <w:spacing w:line="240" w:lineRule="auto"/>
              <w:rPr>
                <w:color w:val="auto"/>
                <w:kern w:val="2"/>
                <w:sz w:val="20"/>
                <w:szCs w:val="20"/>
                <w14:ligatures w14:val="standardContextual"/>
              </w:rPr>
            </w:pPr>
            <w:r>
              <w:rPr>
                <w:color w:val="auto"/>
                <w:kern w:val="2"/>
                <w:sz w:val="20"/>
                <w:szCs w:val="20"/>
                <w14:ligatures w14:val="standardContextual"/>
              </w:rPr>
              <w:t>Hướng phát triển công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B068F" w14:textId="11C15EBF"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8693" w14:textId="74473D68"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7B17"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8D1F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C85F8"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C3145"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AE40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BCB92"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D7BD3"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3B0B"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1CB1"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B8A57"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15DA" w14:textId="77777777" w:rsidR="00016A78" w:rsidRPr="00016A78" w:rsidRDefault="00016A78" w:rsidP="00016A78">
            <w:pPr>
              <w:spacing w:line="240" w:lineRule="auto"/>
              <w:jc w:val="center"/>
              <w:rPr>
                <w:color w:val="auto"/>
                <w:kern w:val="2"/>
                <w:sz w:val="20"/>
                <w:szCs w:val="20"/>
                <w14:ligatures w14:val="standardContextual"/>
              </w:rPr>
            </w:pPr>
          </w:p>
        </w:tc>
      </w:tr>
      <w:tr w:rsidR="00BF5AF5" w:rsidRPr="00016A78" w14:paraId="37C20E56" w14:textId="77777777" w:rsidTr="00564CCE">
        <w:trPr>
          <w:trHeight w:val="187"/>
          <w:jc w:val="center"/>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D532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vMerge/>
            <w:tcBorders>
              <w:left w:val="single" w:sz="4" w:space="0" w:color="000000"/>
              <w:bottom w:val="single" w:sz="4" w:space="0" w:color="000000"/>
              <w:right w:val="single" w:sz="4" w:space="0" w:color="000000"/>
            </w:tcBorders>
            <w:vAlign w:val="center"/>
          </w:tcPr>
          <w:p w14:paraId="293CD704" w14:textId="77777777" w:rsidR="00016A78" w:rsidRPr="00016A78" w:rsidRDefault="00016A78" w:rsidP="00016A78">
            <w:pPr>
              <w:spacing w:line="240" w:lineRule="auto"/>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17CFC" w14:textId="105EEFB1" w:rsidR="00016A78" w:rsidRPr="00016A78" w:rsidRDefault="00BF5AF5" w:rsidP="00BF5AF5">
            <w:pPr>
              <w:spacing w:line="240" w:lineRule="auto"/>
              <w:rPr>
                <w:color w:val="auto"/>
                <w:kern w:val="2"/>
                <w:sz w:val="20"/>
                <w:szCs w:val="20"/>
                <w14:ligatures w14:val="standardContextual"/>
              </w:rPr>
            </w:pPr>
            <w:r>
              <w:rPr>
                <w:color w:val="auto"/>
                <w:kern w:val="2"/>
                <w:sz w:val="20"/>
                <w:szCs w:val="20"/>
                <w14:ligatures w14:val="standardContextual"/>
              </w:rPr>
              <w:t>Vai trò, đặc điểm , cơ cấu, các nhân tố ảnh hưởng dịch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4A2CB"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61805" w14:textId="2BBF1FD9"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43C39" w14:textId="4E941D0D"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750B1"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F650E"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479E5"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4F553"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42E4C"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0E3DC"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26F5A"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6900F"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16A6A"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C2B9E" w14:textId="77777777" w:rsidR="00016A78" w:rsidRPr="00016A78" w:rsidRDefault="00016A78" w:rsidP="00016A78">
            <w:pPr>
              <w:spacing w:line="240" w:lineRule="auto"/>
              <w:jc w:val="center"/>
              <w:rPr>
                <w:color w:val="auto"/>
                <w:kern w:val="2"/>
                <w:sz w:val="20"/>
                <w:szCs w:val="20"/>
                <w14:ligatures w14:val="standardContextual"/>
              </w:rPr>
            </w:pPr>
          </w:p>
        </w:tc>
      </w:tr>
      <w:tr w:rsidR="00BF5AF5" w:rsidRPr="00016A78" w14:paraId="7A85E4A7" w14:textId="77777777" w:rsidTr="00564CCE">
        <w:trPr>
          <w:trHeight w:val="569"/>
          <w:jc w:val="center"/>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AACCD17" w14:textId="0CA0A2AF" w:rsidR="00016A78" w:rsidRPr="00016A78" w:rsidRDefault="00016A78" w:rsidP="00016A78">
            <w:pPr>
              <w:spacing w:line="240" w:lineRule="auto"/>
              <w:jc w:val="center"/>
              <w:rPr>
                <w:color w:val="auto"/>
                <w:kern w:val="2"/>
                <w:sz w:val="20"/>
                <w:szCs w:val="20"/>
                <w14:ligatures w14:val="standardContextual"/>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244A8A6" w14:textId="251E0B34" w:rsidR="00016A78" w:rsidRPr="00016A78" w:rsidRDefault="00016A78" w:rsidP="00016A78">
            <w:pPr>
              <w:spacing w:line="240" w:lineRule="auto"/>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6B21C" w14:textId="2525F3DD" w:rsidR="00016A78" w:rsidRPr="00016A78" w:rsidRDefault="00BF5AF5" w:rsidP="00BF5AF5">
            <w:pPr>
              <w:spacing w:line="240" w:lineRule="auto"/>
              <w:rPr>
                <w:color w:val="auto"/>
                <w:kern w:val="2"/>
                <w:sz w:val="20"/>
                <w:szCs w:val="20"/>
                <w14:ligatures w14:val="standardContextual"/>
              </w:rPr>
            </w:pPr>
            <w:r>
              <w:rPr>
                <w:color w:val="auto"/>
                <w:kern w:val="2"/>
                <w:sz w:val="20"/>
                <w:szCs w:val="20"/>
                <w14:ligatures w14:val="standardContextual"/>
              </w:rPr>
              <w:t>Địa lí ngành giao thông vận tải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BB2CB" w14:textId="7787B3E3"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6C852" w14:textId="17A252C8"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FE2ED" w14:textId="4D18E19D"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1A8F1" w14:textId="409555BB"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AEF5B" w14:textId="3C06B037"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D4CAC" w14:textId="67A2FA2E"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361C9"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B4D2A" w14:textId="7264AC7F"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025F"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3E69A"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297F5"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C6F24"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08974" w14:textId="77777777" w:rsidR="00016A78" w:rsidRPr="00016A78" w:rsidRDefault="00016A78" w:rsidP="00016A78">
            <w:pPr>
              <w:spacing w:line="240" w:lineRule="auto"/>
              <w:jc w:val="center"/>
              <w:rPr>
                <w:color w:val="auto"/>
                <w:kern w:val="2"/>
                <w:sz w:val="20"/>
                <w:szCs w:val="20"/>
                <w14:ligatures w14:val="standardContextual"/>
              </w:rPr>
            </w:pPr>
          </w:p>
        </w:tc>
      </w:tr>
      <w:tr w:rsidR="00BF5AF5" w:rsidRPr="00016A78" w14:paraId="3F125F6B" w14:textId="77777777" w:rsidTr="00564CCE">
        <w:trPr>
          <w:trHeight w:val="569"/>
          <w:jc w:val="center"/>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1DFB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14647" w14:textId="77777777" w:rsidR="00016A78" w:rsidRPr="00016A78" w:rsidRDefault="00016A78" w:rsidP="00016A78">
            <w:pPr>
              <w:spacing w:line="240" w:lineRule="auto"/>
              <w:rPr>
                <w:b/>
                <w:bCs/>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1EBEF" w14:textId="452A1573" w:rsidR="00016A78" w:rsidRPr="00016A78" w:rsidRDefault="00016A78" w:rsidP="00BF5AF5">
            <w:pPr>
              <w:spacing w:line="240" w:lineRule="auto"/>
              <w:rPr>
                <w:color w:val="auto"/>
                <w:kern w:val="2"/>
                <w:sz w:val="20"/>
                <w:szCs w:val="20"/>
                <w14:ligatures w14:val="standardContextual"/>
              </w:rPr>
            </w:pPr>
            <w:r w:rsidRPr="00016A78">
              <w:rPr>
                <w:color w:val="auto"/>
                <w:kern w:val="2"/>
                <w:sz w:val="20"/>
                <w:szCs w:val="20"/>
                <w14:ligatures w14:val="standardContextual"/>
              </w:rPr>
              <w:t xml:space="preserve">Địa lí </w:t>
            </w:r>
            <w:r w:rsidR="00BF5AF5">
              <w:rPr>
                <w:color w:val="auto"/>
                <w:kern w:val="2"/>
                <w:sz w:val="20"/>
                <w:szCs w:val="20"/>
                <w14:ligatures w14:val="standardContextual"/>
              </w:rPr>
              <w:t>ngành thương mại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4F701" w14:textId="07DC5B08" w:rsidR="00016A78" w:rsidRPr="00016A78" w:rsidRDefault="00BF5AF5" w:rsidP="00016A78">
            <w:pPr>
              <w:spacing w:line="240" w:lineRule="auto"/>
              <w:jc w:val="center"/>
              <w:rPr>
                <w:color w:val="auto"/>
                <w:kern w:val="2"/>
                <w:sz w:val="20"/>
                <w:szCs w:val="20"/>
                <w14:ligatures w14:val="standardContextual"/>
              </w:rPr>
            </w:pPr>
            <w:r>
              <w:rPr>
                <w:color w:val="auto"/>
                <w:kern w:val="2"/>
                <w:sz w:val="20"/>
                <w:szCs w:val="20"/>
                <w14:ligatures w14:val="standardContextu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4D0A2" w14:textId="2B9CFCA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4A6A6"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A194E" w14:textId="2157435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98780" w14:textId="317CF1DC" w:rsidR="00016A78" w:rsidRPr="00016A78" w:rsidRDefault="00016A78" w:rsidP="00BF5AF5">
            <w:pPr>
              <w:spacing w:line="240" w:lineRule="auto"/>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FBE3" w14:textId="2C4D6DE0"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F0AC2"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C7F68" w14:textId="1B3A72A9"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084D5"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4C73C"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BF2D5"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AB66"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F2F9D" w14:textId="77777777" w:rsidR="00016A78" w:rsidRPr="00016A78" w:rsidRDefault="00016A78" w:rsidP="00016A78">
            <w:pPr>
              <w:spacing w:line="240" w:lineRule="auto"/>
              <w:jc w:val="center"/>
              <w:rPr>
                <w:color w:val="auto"/>
                <w:kern w:val="2"/>
                <w:sz w:val="20"/>
                <w:szCs w:val="20"/>
                <w14:ligatures w14:val="standardContextual"/>
              </w:rPr>
            </w:pPr>
          </w:p>
        </w:tc>
      </w:tr>
      <w:tr w:rsidR="00016A78" w:rsidRPr="00016A78" w14:paraId="16C6E23E" w14:textId="77777777" w:rsidTr="00564CCE">
        <w:trPr>
          <w:trHeight w:val="551"/>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36D5A"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Tổng số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6FB99"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EF79E" w14:textId="5D511C36"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E5CD6" w14:textId="232B4D79"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C6212"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B2EB2"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B3A8E"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235E6"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A8A02"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D0CD8" w14:textId="6D47DC24"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2BB6D"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CF47B" w14:textId="3DF8BA5E"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BC8C8" w14:textId="0A12855D"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2800B" w14:textId="77777777" w:rsidR="00016A78" w:rsidRPr="00016A78" w:rsidRDefault="00016A78" w:rsidP="00016A78">
            <w:pPr>
              <w:spacing w:line="240" w:lineRule="auto"/>
              <w:jc w:val="center"/>
              <w:rPr>
                <w:color w:val="auto"/>
                <w:kern w:val="2"/>
                <w:sz w:val="20"/>
                <w:szCs w:val="20"/>
                <w14:ligatures w14:val="standardContextual"/>
              </w:rPr>
            </w:pPr>
          </w:p>
        </w:tc>
      </w:tr>
      <w:tr w:rsidR="00016A78" w:rsidRPr="00016A78" w14:paraId="58A8400D" w14:textId="77777777" w:rsidTr="00564CCE">
        <w:trPr>
          <w:trHeight w:val="278"/>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2197F"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Tổng 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90717"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2đ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1AAB1" w14:textId="18761C32" w:rsidR="00016A78" w:rsidRPr="00016A78" w:rsidRDefault="001C117E" w:rsidP="00016A78">
            <w:pPr>
              <w:spacing w:line="240" w:lineRule="auto"/>
              <w:jc w:val="center"/>
              <w:rPr>
                <w:color w:val="auto"/>
                <w:kern w:val="2"/>
                <w:sz w:val="20"/>
                <w:szCs w:val="20"/>
                <w14:ligatures w14:val="standardContextual"/>
              </w:rPr>
            </w:pPr>
            <w:r>
              <w:rPr>
                <w:b/>
                <w:bCs/>
                <w:color w:val="auto"/>
                <w:kern w:val="2"/>
                <w:sz w:val="20"/>
                <w:szCs w:val="20"/>
                <w14:ligatures w14:val="standardContextual"/>
              </w:rPr>
              <w:t>1,75</w:t>
            </w:r>
            <w:r w:rsidR="00016A78" w:rsidRPr="00016A78">
              <w:rPr>
                <w:b/>
                <w:bCs/>
                <w:color w:val="auto"/>
                <w:kern w:val="2"/>
                <w:sz w:val="20"/>
                <w:szCs w:val="20"/>
                <w14:ligatures w14:val="standardContextual"/>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DF7A9" w14:textId="062464D6"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2BA15"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1đ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96723"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0</w:t>
            </w:r>
            <w:r w:rsidRPr="00016A78">
              <w:rPr>
                <w:b/>
                <w:bCs/>
                <w:color w:val="auto"/>
                <w:kern w:val="2"/>
                <w:sz w:val="20"/>
                <w:szCs w:val="20"/>
                <w:lang w:val="vi-VN"/>
                <w14:ligatures w14:val="standardContextual"/>
              </w:rPr>
              <w:t>.5</w:t>
            </w:r>
            <w:r w:rsidRPr="00016A78">
              <w:rPr>
                <w:b/>
                <w:bCs/>
                <w:color w:val="auto"/>
                <w:kern w:val="2"/>
                <w:sz w:val="20"/>
                <w:szCs w:val="20"/>
                <w14:ligatures w14:val="standardContextual"/>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066357"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0.5đ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DA7DE"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DD062"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1.5đ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011CB" w14:textId="78D54344" w:rsidR="00016A78" w:rsidRPr="00016A78" w:rsidRDefault="00016A78" w:rsidP="00016A78">
            <w:pPr>
              <w:spacing w:line="240" w:lineRule="auto"/>
              <w:jc w:val="center"/>
              <w:rPr>
                <w:b/>
                <w:bCs/>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7A2E9" w14:textId="77777777" w:rsidR="00016A78" w:rsidRPr="00016A78" w:rsidRDefault="00016A78" w:rsidP="00016A78">
            <w:pPr>
              <w:spacing w:line="240" w:lineRule="auto"/>
              <w:jc w:val="center"/>
              <w:rPr>
                <w:color w:val="auto"/>
                <w:kern w:val="2"/>
                <w:sz w:val="20"/>
                <w:szCs w:val="20"/>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1C2C0" w14:textId="120886AB" w:rsidR="00016A78" w:rsidRPr="00016A78" w:rsidRDefault="001C117E" w:rsidP="00016A78">
            <w:pPr>
              <w:spacing w:line="240" w:lineRule="auto"/>
              <w:jc w:val="center"/>
              <w:rPr>
                <w:color w:val="auto"/>
                <w:kern w:val="2"/>
                <w:sz w:val="20"/>
                <w:szCs w:val="20"/>
                <w14:ligatures w14:val="standardContextual"/>
              </w:rPr>
            </w:pPr>
            <w:r>
              <w:rPr>
                <w:color w:val="auto"/>
                <w:kern w:val="2"/>
                <w:sz w:val="20"/>
                <w:szCs w:val="20"/>
                <w14:ligatures w14:val="standardContextual"/>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90E33" w14:textId="18E3DB05" w:rsidR="00016A78" w:rsidRPr="00016A78" w:rsidRDefault="001C117E" w:rsidP="00016A78">
            <w:pPr>
              <w:spacing w:line="240" w:lineRule="auto"/>
              <w:jc w:val="center"/>
              <w:rPr>
                <w:color w:val="auto"/>
                <w:kern w:val="2"/>
                <w:sz w:val="20"/>
                <w:szCs w:val="20"/>
                <w14:ligatures w14:val="standardContextual"/>
              </w:rPr>
            </w:pPr>
            <w:r>
              <w:rPr>
                <w:b/>
                <w:bCs/>
                <w:color w:val="auto"/>
                <w:kern w:val="2"/>
                <w:sz w:val="20"/>
                <w:szCs w:val="20"/>
                <w14:ligatures w14:val="standardContextual"/>
              </w:rPr>
              <w:t>1,5</w:t>
            </w:r>
            <w:r w:rsidR="00016A78" w:rsidRPr="00016A78">
              <w:rPr>
                <w:b/>
                <w:bCs/>
                <w:color w:val="auto"/>
                <w:kern w:val="2"/>
                <w:sz w:val="20"/>
                <w:szCs w:val="20"/>
                <w14:ligatures w14:val="standardContextual"/>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29B2F" w14:textId="77777777" w:rsidR="00016A78" w:rsidRPr="00016A78" w:rsidRDefault="00016A78" w:rsidP="00016A78">
            <w:pPr>
              <w:spacing w:line="240" w:lineRule="auto"/>
              <w:jc w:val="center"/>
              <w:rPr>
                <w:color w:val="auto"/>
                <w:kern w:val="2"/>
                <w:sz w:val="20"/>
                <w:szCs w:val="20"/>
                <w14:ligatures w14:val="standardContextual"/>
              </w:rPr>
            </w:pPr>
          </w:p>
        </w:tc>
      </w:tr>
      <w:tr w:rsidR="00016A78" w:rsidRPr="00016A78" w14:paraId="76AD1337" w14:textId="77777777" w:rsidTr="00564CCE">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E14BB"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Tỉ lệ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E13E4"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30%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DD005"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20%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22084"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20%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6337A" w14:textId="77777777" w:rsidR="00016A78" w:rsidRPr="00016A78" w:rsidRDefault="00016A78" w:rsidP="00016A78">
            <w:pPr>
              <w:spacing w:line="240" w:lineRule="auto"/>
              <w:jc w:val="center"/>
              <w:rPr>
                <w:color w:val="auto"/>
                <w:kern w:val="2"/>
                <w:sz w:val="20"/>
                <w:szCs w:val="20"/>
                <w14:ligatures w14:val="standardContextual"/>
              </w:rPr>
            </w:pPr>
            <w:r w:rsidRPr="00016A78">
              <w:rPr>
                <w:b/>
                <w:bCs/>
                <w:color w:val="auto"/>
                <w:kern w:val="2"/>
                <w:sz w:val="20"/>
                <w:szCs w:val="20"/>
                <w14:ligatures w14:val="standardContextual"/>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1D31E" w14:textId="77777777" w:rsidR="00016A78" w:rsidRPr="00016A78" w:rsidRDefault="00016A78" w:rsidP="00016A78">
            <w:pPr>
              <w:spacing w:line="240" w:lineRule="auto"/>
              <w:jc w:val="center"/>
              <w:rPr>
                <w:color w:val="auto"/>
                <w:kern w:val="2"/>
                <w:sz w:val="20"/>
                <w:szCs w:val="20"/>
                <w14:ligatures w14:val="standardContextual"/>
              </w:rPr>
            </w:pPr>
            <w:r w:rsidRPr="00016A78">
              <w:rPr>
                <w:color w:val="auto"/>
                <w:kern w:val="2"/>
                <w:sz w:val="20"/>
                <w:szCs w:val="20"/>
                <w14:ligatures w14:val="standardContextual"/>
              </w:rPr>
              <w:t>100</w:t>
            </w:r>
          </w:p>
        </w:tc>
      </w:tr>
    </w:tbl>
    <w:tbl>
      <w:tblPr>
        <w:tblStyle w:val="YoungMixTable"/>
        <w:tblW w:w="9918" w:type="dxa"/>
        <w:tblInd w:w="0" w:type="dxa"/>
        <w:tblLook w:val="04A0" w:firstRow="1" w:lastRow="0" w:firstColumn="1" w:lastColumn="0" w:noHBand="0" w:noVBand="1"/>
      </w:tblPr>
      <w:tblGrid>
        <w:gridCol w:w="3535"/>
        <w:gridCol w:w="2986"/>
        <w:gridCol w:w="1701"/>
        <w:gridCol w:w="1696"/>
      </w:tblGrid>
      <w:tr w:rsidR="00BF5AF5" w:rsidRPr="00BF5AF5" w14:paraId="28183A73" w14:textId="77777777" w:rsidTr="00B23566">
        <w:trPr>
          <w:trHeight w:val="1238"/>
        </w:trPr>
        <w:tc>
          <w:tcPr>
            <w:tcW w:w="3535" w:type="dxa"/>
          </w:tcPr>
          <w:p w14:paraId="6741E32B" w14:textId="77777777" w:rsidR="00BF5AF5" w:rsidRPr="00BF5AF5" w:rsidRDefault="00BF5AF5" w:rsidP="00BF5AF5">
            <w:pPr>
              <w:jc w:val="center"/>
              <w:rPr>
                <w:b/>
                <w:color w:val="auto"/>
                <w:szCs w:val="24"/>
              </w:rPr>
            </w:pPr>
            <w:r w:rsidRPr="00BF5AF5">
              <w:rPr>
                <w:color w:val="auto"/>
                <w:szCs w:val="24"/>
              </w:rPr>
              <w:t>SỞ GD &amp; ĐT NINH BÌNH</w:t>
            </w:r>
            <w:r w:rsidRPr="00BF5AF5">
              <w:rPr>
                <w:color w:val="auto"/>
                <w:szCs w:val="24"/>
              </w:rPr>
              <w:br/>
            </w:r>
            <w:r w:rsidRPr="00BF5AF5">
              <w:rPr>
                <w:b/>
                <w:color w:val="auto"/>
                <w:szCs w:val="24"/>
              </w:rPr>
              <w:t>TRƯỜNG THPT C HẢI HẬU</w:t>
            </w:r>
          </w:p>
          <w:p w14:paraId="65B4E0BB" w14:textId="77777777" w:rsidR="00BF5AF5" w:rsidRPr="00BF5AF5" w:rsidRDefault="00BF5AF5" w:rsidP="00BF5AF5">
            <w:pPr>
              <w:jc w:val="center"/>
              <w:rPr>
                <w:bCs/>
                <w:iCs/>
                <w:color w:val="auto"/>
                <w:szCs w:val="24"/>
              </w:rPr>
            </w:pPr>
            <w:r w:rsidRPr="00BF5AF5">
              <w:rPr>
                <w:bCs/>
                <w:iCs/>
                <w:noProof/>
                <w:color w:val="auto"/>
                <w:szCs w:val="24"/>
              </w:rPr>
              <mc:AlternateContent>
                <mc:Choice Requires="wps">
                  <w:drawing>
                    <wp:anchor distT="0" distB="0" distL="114300" distR="114300" simplePos="0" relativeHeight="251659264" behindDoc="0" locked="0" layoutInCell="1" allowOverlap="1" wp14:anchorId="18999A7C" wp14:editId="57C83354">
                      <wp:simplePos x="0" y="0"/>
                      <wp:positionH relativeFrom="column">
                        <wp:posOffset>686454</wp:posOffset>
                      </wp:positionH>
                      <wp:positionV relativeFrom="paragraph">
                        <wp:posOffset>3393</wp:posOffset>
                      </wp:positionV>
                      <wp:extent cx="8734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873457"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05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" strokecolor="#4472c4" strokeweight=".5pt">
                      <v:stroke joinstyle="miter"/>
                    </v:line>
                  </w:pict>
                </mc:Fallback>
              </mc:AlternateContent>
            </w:r>
          </w:p>
          <w:p w14:paraId="671E464A" w14:textId="77777777" w:rsidR="00BF5AF5" w:rsidRPr="00BF5AF5" w:rsidRDefault="00BF5AF5" w:rsidP="00BF5AF5">
            <w:pPr>
              <w:jc w:val="center"/>
              <w:rPr>
                <w:bCs/>
                <w:iCs/>
                <w:color w:val="auto"/>
                <w:szCs w:val="24"/>
              </w:rPr>
            </w:pPr>
            <w:r w:rsidRPr="00BF5AF5">
              <w:rPr>
                <w:bCs/>
                <w:iCs/>
                <w:color w:val="auto"/>
                <w:szCs w:val="24"/>
              </w:rPr>
              <w:t>(Đề thi gồm 03 trang)</w:t>
            </w:r>
          </w:p>
        </w:tc>
        <w:tc>
          <w:tcPr>
            <w:tcW w:w="6383" w:type="dxa"/>
            <w:gridSpan w:val="3"/>
          </w:tcPr>
          <w:p w14:paraId="0F7B755A" w14:textId="77777777" w:rsidR="00BF5AF5" w:rsidRPr="00BF5AF5" w:rsidRDefault="00BF5AF5" w:rsidP="00BF5AF5">
            <w:pPr>
              <w:jc w:val="center"/>
              <w:rPr>
                <w:b/>
                <w:color w:val="auto"/>
                <w:szCs w:val="24"/>
              </w:rPr>
            </w:pPr>
            <w:r w:rsidRPr="00BF5AF5">
              <w:rPr>
                <w:b/>
                <w:color w:val="auto"/>
                <w:szCs w:val="24"/>
              </w:rPr>
              <w:t xml:space="preserve">ĐỀ KIỂM TRA CHẤT LƯỢNG CUỐI HỌC KÌ II </w:t>
            </w:r>
          </w:p>
          <w:p w14:paraId="0E51C9D3" w14:textId="77777777" w:rsidR="00BF5AF5" w:rsidRPr="00BF5AF5" w:rsidRDefault="00BF5AF5" w:rsidP="00BF5AF5">
            <w:pPr>
              <w:jc w:val="center"/>
              <w:rPr>
                <w:color w:val="auto"/>
                <w:szCs w:val="24"/>
              </w:rPr>
            </w:pPr>
            <w:r w:rsidRPr="00BF5AF5">
              <w:rPr>
                <w:b/>
                <w:color w:val="auto"/>
                <w:szCs w:val="24"/>
              </w:rPr>
              <w:t>NĂM HỌC 2025- 2026</w:t>
            </w:r>
            <w:r w:rsidRPr="00BF5AF5">
              <w:rPr>
                <w:b/>
                <w:color w:val="auto"/>
                <w:szCs w:val="24"/>
              </w:rPr>
              <w:br/>
              <w:t>MÔN: ĐỊA LÍ 10</w:t>
            </w:r>
            <w:r w:rsidRPr="00BF5AF5">
              <w:rPr>
                <w:b/>
                <w:color w:val="auto"/>
                <w:szCs w:val="24"/>
              </w:rPr>
              <w:br/>
            </w:r>
            <w:r w:rsidRPr="00BF5AF5">
              <w:rPr>
                <w:color w:val="auto"/>
                <w:szCs w:val="24"/>
              </w:rPr>
              <w:t>(Thời gian làm bài: 50 phút, không kể thời gian phát đề)</w:t>
            </w:r>
          </w:p>
          <w:p w14:paraId="72B86C1B" w14:textId="77777777" w:rsidR="00BF5AF5" w:rsidRPr="00BF5AF5" w:rsidRDefault="00BF5AF5" w:rsidP="00BF5AF5">
            <w:pPr>
              <w:jc w:val="center"/>
              <w:rPr>
                <w:color w:val="auto"/>
                <w:szCs w:val="24"/>
              </w:rPr>
            </w:pPr>
            <w:r w:rsidRPr="00BF5AF5">
              <w:rPr>
                <w:noProof/>
                <w:color w:val="auto"/>
                <w:szCs w:val="24"/>
              </w:rPr>
              <mc:AlternateContent>
                <mc:Choice Requires="wps">
                  <w:drawing>
                    <wp:anchor distT="0" distB="0" distL="114300" distR="114300" simplePos="0" relativeHeight="251660288" behindDoc="0" locked="0" layoutInCell="1" allowOverlap="1" wp14:anchorId="366604C5" wp14:editId="02D1B896">
                      <wp:simplePos x="0" y="0"/>
                      <wp:positionH relativeFrom="column">
                        <wp:posOffset>1294111</wp:posOffset>
                      </wp:positionH>
                      <wp:positionV relativeFrom="paragraph">
                        <wp:posOffset>19449</wp:posOffset>
                      </wp:positionV>
                      <wp:extent cx="1419111" cy="13334"/>
                      <wp:effectExtent l="0" t="0" r="10160" b="25400"/>
                      <wp:wrapNone/>
                      <wp:docPr id="2" name="Straight Connector 2"/>
                      <wp:cNvGraphicFramePr/>
                      <a:graphic xmlns:a="http://schemas.openxmlformats.org/drawingml/2006/main">
                        <a:graphicData uri="http://schemas.microsoft.com/office/word/2010/wordprocessingShape">
                          <wps:wsp>
                            <wps:cNvCnPr/>
                            <wps:spPr>
                              <a:xfrm flipV="1">
                                <a:off x="0" y="0"/>
                                <a:ext cx="1419111" cy="13334"/>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9pt,1.55pt" to="21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" strokecolor="#4472c4" strokeweight=".5pt">
                      <v:stroke joinstyle="miter"/>
                    </v:line>
                  </w:pict>
                </mc:Fallback>
              </mc:AlternateContent>
            </w:r>
          </w:p>
        </w:tc>
      </w:tr>
      <w:tr w:rsidR="00BF5AF5" w:rsidRPr="00BF5AF5" w14:paraId="41E0A8C4" w14:textId="77777777" w:rsidTr="00B23566">
        <w:trPr>
          <w:trHeight w:val="323"/>
        </w:trPr>
        <w:tc>
          <w:tcPr>
            <w:tcW w:w="6521" w:type="dxa"/>
            <w:gridSpan w:val="2"/>
            <w:tcBorders>
              <w:bottom w:val="single" w:sz="12" w:space="0" w:color="000000"/>
            </w:tcBorders>
            <w:vAlign w:val="center"/>
          </w:tcPr>
          <w:p w14:paraId="44872452" w14:textId="77777777" w:rsidR="00BF5AF5" w:rsidRPr="00BF5AF5" w:rsidRDefault="00BF5AF5" w:rsidP="00BF5AF5">
            <w:pPr>
              <w:ind w:right="-426"/>
              <w:rPr>
                <w:color w:val="auto"/>
                <w:szCs w:val="24"/>
              </w:rPr>
            </w:pPr>
            <w:r w:rsidRPr="00BF5AF5">
              <w:rPr>
                <w:color w:val="auto"/>
                <w:szCs w:val="24"/>
              </w:rPr>
              <w:t>Họ và tên: .......................................................Phòng thi số…..</w:t>
            </w:r>
          </w:p>
        </w:tc>
        <w:tc>
          <w:tcPr>
            <w:tcW w:w="1701" w:type="dxa"/>
            <w:tcBorders>
              <w:bottom w:val="single" w:sz="12" w:space="0" w:color="000000"/>
            </w:tcBorders>
            <w:vAlign w:val="center"/>
          </w:tcPr>
          <w:p w14:paraId="0F892FC4" w14:textId="77777777" w:rsidR="00BF5AF5" w:rsidRPr="00BF5AF5" w:rsidRDefault="00BF5AF5" w:rsidP="00BF5AF5">
            <w:pPr>
              <w:rPr>
                <w:color w:val="auto"/>
                <w:szCs w:val="24"/>
              </w:rPr>
            </w:pPr>
            <w:r w:rsidRPr="00BF5AF5">
              <w:rPr>
                <w:color w:val="auto"/>
                <w:szCs w:val="24"/>
              </w:rPr>
              <w:t xml:space="preserve">   SBD: ..........</w:t>
            </w:r>
          </w:p>
        </w:tc>
        <w:tc>
          <w:tcPr>
            <w:tcW w:w="1696" w:type="dxa"/>
            <w:tcBorders>
              <w:bottom w:val="single" w:sz="12" w:space="0" w:color="000000"/>
            </w:tcBorders>
            <w:vAlign w:val="center"/>
          </w:tcPr>
          <w:p w14:paraId="1CFA1ABE" w14:textId="77777777" w:rsidR="00BF5AF5" w:rsidRPr="00BF5AF5" w:rsidRDefault="00BF5AF5" w:rsidP="00BF5AF5">
            <w:pPr>
              <w:jc w:val="center"/>
              <w:rPr>
                <w:color w:val="auto"/>
                <w:szCs w:val="24"/>
              </w:rPr>
            </w:pPr>
            <w:r w:rsidRPr="00BF5AF5">
              <w:rPr>
                <w:b/>
                <w:color w:val="auto"/>
                <w:szCs w:val="24"/>
              </w:rPr>
              <w:t xml:space="preserve">     Mã đề 101</w:t>
            </w:r>
          </w:p>
        </w:tc>
      </w:tr>
    </w:tbl>
    <w:p w14:paraId="62B73474" w14:textId="77777777" w:rsidR="00BF5AF5" w:rsidRPr="00BF5AF5" w:rsidRDefault="00BF5AF5" w:rsidP="00BF5AF5">
      <w:pPr>
        <w:ind w:left="25"/>
        <w:contextualSpacing/>
        <w:jc w:val="both"/>
        <w:rPr>
          <w:b/>
          <w:color w:val="auto"/>
          <w:szCs w:val="24"/>
        </w:rPr>
      </w:pPr>
      <w:r w:rsidRPr="00BF5AF5">
        <w:rPr>
          <w:b/>
          <w:color w:val="auto"/>
          <w:szCs w:val="24"/>
        </w:rPr>
        <w:t>PHẦN 1: TRẮC NGHIỆM ( 8,0 điểm)</w:t>
      </w:r>
    </w:p>
    <w:p w14:paraId="29642A65" w14:textId="77777777" w:rsidR="00BF5AF5" w:rsidRPr="00BF5AF5" w:rsidRDefault="00BF5AF5" w:rsidP="00BF5AF5">
      <w:pPr>
        <w:ind w:left="25"/>
        <w:contextualSpacing/>
        <w:jc w:val="both"/>
        <w:rPr>
          <w:b/>
          <w:color w:val="auto"/>
          <w:szCs w:val="24"/>
        </w:rPr>
      </w:pPr>
      <w:r w:rsidRPr="00BF5AF5">
        <w:rPr>
          <w:b/>
          <w:color w:val="auto"/>
          <w:szCs w:val="24"/>
        </w:rPr>
        <w:t>I. Trắc nghiệm nhiều lựa chọn</w:t>
      </w:r>
    </w:p>
    <w:p w14:paraId="02BB3FE2"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1.</w:t>
      </w:r>
      <w:r w:rsidRPr="00BF5AF5">
        <w:rPr>
          <w:color w:val="auto"/>
          <w:kern w:val="2"/>
          <w:szCs w:val="24"/>
          <w14:ligatures w14:val="standardContextual"/>
        </w:rPr>
        <w:t xml:space="preserve"> Hoạt động công nghiệp có đặc điểm nào sau đây?</w:t>
      </w:r>
    </w:p>
    <w:p w14:paraId="648E76C0"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Có tính mùa vụ rất khắt khe.</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ab/>
        <w:t>B.</w:t>
      </w:r>
      <w:r w:rsidRPr="00BF5AF5">
        <w:rPr>
          <w:color w:val="auto"/>
          <w:kern w:val="2"/>
          <w:szCs w:val="24"/>
          <w14:ligatures w14:val="standardContextual"/>
        </w:rPr>
        <w:t xml:space="preserve"> Phụ thuộc hoàn toàn vào đất đai.</w:t>
      </w:r>
    </w:p>
    <w:p w14:paraId="486E7FB0"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Có tính chất tập trung cao độ.</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ab/>
        <w:t>D.</w:t>
      </w:r>
      <w:r w:rsidRPr="00BF5AF5">
        <w:rPr>
          <w:color w:val="auto"/>
          <w:kern w:val="2"/>
          <w:szCs w:val="24"/>
          <w14:ligatures w14:val="standardContextual"/>
        </w:rPr>
        <w:t xml:space="preserve"> Không có khả năng tái sản xuất.</w:t>
      </w:r>
    </w:p>
    <w:p w14:paraId="52256EE9"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2.</w:t>
      </w:r>
      <w:r w:rsidRPr="00BF5AF5">
        <w:rPr>
          <w:color w:val="auto"/>
          <w:kern w:val="2"/>
          <w:szCs w:val="24"/>
          <w14:ligatures w14:val="standardContextual"/>
        </w:rPr>
        <w:t xml:space="preserve"> Ngành công nghiệp nào thường được ưu tiên phát triển ở các nước đang phát triển nhờ nguồn lao động dồi dào, giá rẻ?</w:t>
      </w:r>
    </w:p>
    <w:p w14:paraId="011CB0AC"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Công nghiệp luyện kim.</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Công nghiệp hóa chất.</w:t>
      </w:r>
    </w:p>
    <w:p w14:paraId="44B269A9"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Công nghiệp sản xuất hàng tiêu dùng.</w:t>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ab/>
        <w:t>D.</w:t>
      </w:r>
      <w:r w:rsidRPr="00BF5AF5">
        <w:rPr>
          <w:color w:val="auto"/>
          <w:kern w:val="2"/>
          <w:szCs w:val="24"/>
          <w14:ligatures w14:val="standardContextual"/>
        </w:rPr>
        <w:t xml:space="preserve"> Công nghiệp hàng không vũ trụ.</w:t>
      </w:r>
    </w:p>
    <w:p w14:paraId="0B8C5490"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3.</w:t>
      </w:r>
      <w:r w:rsidRPr="00BF5AF5">
        <w:rPr>
          <w:color w:val="auto"/>
          <w:kern w:val="2"/>
          <w:szCs w:val="24"/>
          <w14:ligatures w14:val="standardContextual"/>
        </w:rPr>
        <w:t xml:space="preserve"> Loại hình giao thông vận tải nào đảm nhiệm vận tải hàng hóa trên thế giới ( chủ yếu là dầu mỏ và các sản phẩm của dầu mỏ)?</w:t>
      </w:r>
    </w:p>
    <w:p w14:paraId="2194C0ED"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Đường hàng không.</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Đường ô tô.</w:t>
      </w:r>
    </w:p>
    <w:p w14:paraId="62BA08CE"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Đường biển.</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xml:space="preserve"> Đường sông, hồ.</w:t>
      </w:r>
    </w:p>
    <w:p w14:paraId="15F0B655"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4.</w:t>
      </w:r>
      <w:r w:rsidRPr="00BF5AF5">
        <w:rPr>
          <w:color w:val="auto"/>
          <w:kern w:val="2"/>
          <w:szCs w:val="24"/>
          <w14:ligatures w14:val="standardContextual"/>
        </w:rPr>
        <w:t xml:space="preserve"> Nhược điểm lớn nhất của ngành giao thông vận tải đường ô tô là</w:t>
      </w:r>
    </w:p>
    <w:p w14:paraId="4E8F9925"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lastRenderedPageBreak/>
        <w:t>A.</w:t>
      </w:r>
      <w:r w:rsidRPr="00BF5AF5">
        <w:rPr>
          <w:color w:val="auto"/>
          <w:kern w:val="2"/>
          <w:szCs w:val="24"/>
          <w14:ligatures w14:val="standardContextual"/>
        </w:rPr>
        <w:t xml:space="preserve"> Tính cơ động thấp và chi phí cao.</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Chi phí đầu tư phương tiện quá cao.</w:t>
      </w:r>
    </w:p>
    <w:p w14:paraId="75F2F81B"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Gây ô nhiễm môi trường và ách tắc giao thông.</w:t>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xml:space="preserve"> Chỉ hoạt động được trên mặt nước.</w:t>
      </w:r>
    </w:p>
    <w:p w14:paraId="05251195"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5.</w:t>
      </w:r>
      <w:r w:rsidRPr="00BF5AF5">
        <w:rPr>
          <w:color w:val="auto"/>
          <w:kern w:val="2"/>
          <w:szCs w:val="24"/>
          <w14:ligatures w14:val="standardContextual"/>
        </w:rPr>
        <w:t xml:space="preserve"> Ảnh hưởng tiêu cực của việc phát triển công nghiệp đối với môi trường là</w:t>
      </w:r>
    </w:p>
    <w:p w14:paraId="7A2038A6"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thúc đẩy tăng trưởng kinh tế.</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tạo ra nhiều việc làm.</w:t>
      </w:r>
    </w:p>
    <w:p w14:paraId="412A28FF"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gây ô nhiễm đất, nước và không khí.</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nâng cao đời sống người dân.</w:t>
      </w:r>
    </w:p>
    <w:p w14:paraId="09739FAC"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6.</w:t>
      </w:r>
      <w:r w:rsidRPr="00BF5AF5">
        <w:rPr>
          <w:color w:val="auto"/>
          <w:kern w:val="2"/>
          <w:szCs w:val="24"/>
          <w14:ligatures w14:val="standardContextual"/>
        </w:rPr>
        <w:t xml:space="preserve"> Việc phát triển giao thông vận tải ở vùng núi thường gặp khó khăn do:</w:t>
      </w:r>
    </w:p>
    <w:p w14:paraId="33C14594"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Thiếu tài nguyên khoáng sản.</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Địa hình chia cắt, độ dốc lớn.</w:t>
      </w:r>
    </w:p>
    <w:p w14:paraId="18970C2B"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Dân cư quá đông đúc.</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xml:space="preserve"> Khí hậu quá nóng ẩm.</w:t>
      </w:r>
    </w:p>
    <w:p w14:paraId="75BA9972" w14:textId="77777777" w:rsidR="00BF5AF5" w:rsidRPr="00BF5AF5" w:rsidRDefault="00BF5AF5" w:rsidP="00BF5AF5">
      <w:pPr>
        <w:rPr>
          <w:color w:val="auto"/>
          <w:kern w:val="2"/>
          <w:szCs w:val="24"/>
          <w14:ligatures w14:val="standardContextual"/>
        </w:rPr>
      </w:pPr>
      <w:r w:rsidRPr="00BF5AF5">
        <w:rPr>
          <w:b/>
          <w:bCs/>
          <w:color w:val="auto"/>
          <w:kern w:val="2"/>
          <w:szCs w:val="24"/>
          <w14:ligatures w14:val="standardContextual"/>
        </w:rPr>
        <w:t xml:space="preserve">Câu 7. </w:t>
      </w:r>
      <w:r w:rsidRPr="00BF5AF5">
        <w:rPr>
          <w:bCs/>
          <w:color w:val="auto"/>
          <w:kern w:val="2"/>
          <w:szCs w:val="24"/>
          <w14:ligatures w14:val="standardContextual"/>
        </w:rPr>
        <w:t>Để phát triển bền vững, ngành công nghiệp năng lượng hiện nay đang chuyển dịch theo hướng</w:t>
      </w:r>
    </w:p>
    <w:p w14:paraId="129DA3BA"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tăng cường khai thác than đá.</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sử dụng các nguồn năng lượng tái tạo.</w:t>
      </w:r>
    </w:p>
    <w:p w14:paraId="449ECD0B"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chỉ tập trung vào nhiệt điện.</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xml:space="preserve"> ngừng sản xuất điện năng.</w:t>
      </w:r>
    </w:p>
    <w:p w14:paraId="1B2CFADC" w14:textId="77777777" w:rsidR="00BF5AF5" w:rsidRPr="00BF5AF5" w:rsidRDefault="00BF5AF5" w:rsidP="00BF5AF5">
      <w:pPr>
        <w:rPr>
          <w:color w:val="auto"/>
          <w:kern w:val="2"/>
          <w:szCs w:val="24"/>
          <w14:ligatures w14:val="standardContextual"/>
        </w:rPr>
      </w:pPr>
      <w:r w:rsidRPr="00BF5AF5">
        <w:rPr>
          <w:b/>
          <w:bCs/>
          <w:color w:val="auto"/>
          <w:kern w:val="2"/>
          <w:szCs w:val="24"/>
          <w14:ligatures w14:val="standardContextual"/>
        </w:rPr>
        <w:t xml:space="preserve">Câu 8. </w:t>
      </w:r>
      <w:r w:rsidRPr="00BF5AF5">
        <w:rPr>
          <w:bCs/>
          <w:color w:val="auto"/>
          <w:kern w:val="2"/>
          <w:szCs w:val="24"/>
          <w14:ligatures w14:val="standardContextual"/>
        </w:rPr>
        <w:t>Sự phân bố các ngành công nghiệp thực phẩm thường gắn liền với</w:t>
      </w:r>
    </w:p>
    <w:p w14:paraId="27A097ED"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vùng nguyên liệu và thị trường tiêu thụ.</w:t>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ab/>
        <w:t>B.</w:t>
      </w:r>
      <w:r w:rsidRPr="00BF5AF5">
        <w:rPr>
          <w:color w:val="auto"/>
          <w:kern w:val="2"/>
          <w:szCs w:val="24"/>
          <w14:ligatures w14:val="standardContextual"/>
        </w:rPr>
        <w:t xml:space="preserve"> nơi có địa hình núi cao.</w:t>
      </w:r>
    </w:p>
    <w:p w14:paraId="56F115F2"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các trung tâm nghiên cứu vũ trụ.</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những nơi không có dân cư.</w:t>
      </w:r>
    </w:p>
    <w:p w14:paraId="79E3BD40" w14:textId="77777777" w:rsidR="00BF5AF5" w:rsidRPr="00BF5AF5" w:rsidRDefault="00BF5AF5" w:rsidP="00BF5AF5">
      <w:pPr>
        <w:rPr>
          <w:color w:val="auto"/>
          <w:kern w:val="2"/>
          <w:szCs w:val="24"/>
          <w14:ligatures w14:val="standardContextual"/>
        </w:rPr>
      </w:pPr>
      <w:r w:rsidRPr="00BF5AF5">
        <w:rPr>
          <w:b/>
          <w:bCs/>
          <w:color w:val="auto"/>
          <w:kern w:val="2"/>
          <w:szCs w:val="24"/>
          <w14:ligatures w14:val="standardContextual"/>
        </w:rPr>
        <w:t xml:space="preserve">Câu 9. </w:t>
      </w:r>
      <w:r w:rsidRPr="00BF5AF5">
        <w:rPr>
          <w:bCs/>
          <w:color w:val="auto"/>
          <w:kern w:val="2"/>
          <w:szCs w:val="24"/>
          <w14:ligatures w14:val="standardContextual"/>
        </w:rPr>
        <w:t>Vùng nào thường có mạng lưới giao thông dày đặc nhất?</w:t>
      </w:r>
    </w:p>
    <w:p w14:paraId="30E0465F"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Vùng núi cao hẻo lánh, kinh tế kém phát triển.</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p>
    <w:p w14:paraId="26F889BF"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B.</w:t>
      </w:r>
      <w:r w:rsidRPr="00BF5AF5">
        <w:rPr>
          <w:color w:val="auto"/>
          <w:kern w:val="2"/>
          <w:szCs w:val="24"/>
          <w14:ligatures w14:val="standardContextual"/>
        </w:rPr>
        <w:t xml:space="preserve"> Vùng đồng bằng tập trung đông dân cư và công nghiệp.</w:t>
      </w:r>
    </w:p>
    <w:p w14:paraId="27C9390F" w14:textId="77777777" w:rsidR="00BF5AF5" w:rsidRPr="00BF5AF5" w:rsidRDefault="00BF5AF5" w:rsidP="00BF5AF5">
      <w:pPr>
        <w:ind w:firstLine="283"/>
        <w:rPr>
          <w:color w:val="auto"/>
          <w:kern w:val="2"/>
          <w:szCs w:val="24"/>
          <w14:ligatures w14:val="standardContextual"/>
        </w:rPr>
      </w:pPr>
      <w:r w:rsidRPr="00BF5AF5">
        <w:rPr>
          <w:b/>
          <w:iCs/>
          <w:color w:val="auto"/>
          <w:kern w:val="2"/>
          <w:szCs w:val="24"/>
          <w14:ligatures w14:val="standardContextual"/>
        </w:rPr>
        <w:t>C.</w:t>
      </w:r>
      <w:r w:rsidRPr="00BF5AF5">
        <w:rPr>
          <w:iCs/>
          <w:color w:val="auto"/>
          <w:kern w:val="2"/>
          <w:szCs w:val="24"/>
          <w14:ligatures w14:val="standardContextual"/>
        </w:rPr>
        <w:t xml:space="preserve"> Các vùng hoang mạc, địa hình hiểm trở.</w:t>
      </w:r>
    </w:p>
    <w:p w14:paraId="6D9EB1AA"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D.</w:t>
      </w:r>
      <w:r w:rsidRPr="00BF5AF5">
        <w:rPr>
          <w:color w:val="auto"/>
          <w:kern w:val="2"/>
          <w:szCs w:val="24"/>
          <w14:ligatures w14:val="standardContextual"/>
        </w:rPr>
        <w:t xml:space="preserve"> Các khu bảo tồn thiên nhiên, vùng băng giá..</w:t>
      </w:r>
    </w:p>
    <w:p w14:paraId="7C12AFF4" w14:textId="77777777" w:rsidR="00BF5AF5" w:rsidRPr="00BF5AF5" w:rsidRDefault="00BF5AF5" w:rsidP="00BF5AF5">
      <w:pPr>
        <w:rPr>
          <w:color w:val="auto"/>
          <w:kern w:val="2"/>
          <w:szCs w:val="24"/>
          <w14:ligatures w14:val="standardContextual"/>
        </w:rPr>
      </w:pPr>
      <w:r w:rsidRPr="00BF5AF5">
        <w:rPr>
          <w:b/>
          <w:bCs/>
          <w:color w:val="auto"/>
          <w:kern w:val="2"/>
          <w:szCs w:val="24"/>
          <w14:ligatures w14:val="standardContextual"/>
        </w:rPr>
        <w:t xml:space="preserve">Câu 10. </w:t>
      </w:r>
      <w:r w:rsidRPr="00BF5AF5">
        <w:rPr>
          <w:bCs/>
          <w:color w:val="auto"/>
          <w:kern w:val="2"/>
          <w:szCs w:val="24"/>
          <w14:ligatures w14:val="standardContextual"/>
        </w:rPr>
        <w:t>Nguồn năng lượng hóa thạch (than, dầu) đang có xu hướng bị thay thế vì</w:t>
      </w:r>
    </w:p>
    <w:p w14:paraId="73F524BD"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chúng đã cạn kiệt hoàn toàn.</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gây ô nhiễm môi trường và biến đổi khí hậu.</w:t>
      </w:r>
    </w:p>
    <w:p w14:paraId="1E8F65AA"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giá thành quá rẻ không có lãi.</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D.</w:t>
      </w:r>
      <w:r w:rsidRPr="00BF5AF5">
        <w:rPr>
          <w:color w:val="auto"/>
          <w:kern w:val="2"/>
          <w:szCs w:val="24"/>
          <w14:ligatures w14:val="standardContextual"/>
        </w:rPr>
        <w:t xml:space="preserve"> không còn ai sử dụng máy móc.</w:t>
      </w:r>
    </w:p>
    <w:p w14:paraId="7E3C0019" w14:textId="77777777" w:rsidR="00BF5AF5" w:rsidRPr="00BF5AF5" w:rsidRDefault="00BF5AF5" w:rsidP="00BF5AF5">
      <w:pPr>
        <w:widowControl w:val="0"/>
        <w:tabs>
          <w:tab w:val="left" w:leader="hyphen" w:pos="1499"/>
        </w:tabs>
        <w:rPr>
          <w:rFonts w:eastAsia="Times New Roman"/>
          <w:color w:val="auto"/>
          <w:szCs w:val="24"/>
          <w:lang w:eastAsia="vi-VN" w:bidi="vi-VN"/>
        </w:rPr>
      </w:pPr>
      <w:r w:rsidRPr="00BF5AF5">
        <w:rPr>
          <w:rFonts w:eastAsia="Times New Roman"/>
          <w:b/>
          <w:bCs/>
          <w:color w:val="auto"/>
          <w:szCs w:val="24"/>
          <w:lang w:eastAsia="vi-VN" w:bidi="vi-VN"/>
        </w:rPr>
        <w:t>Câu 11</w:t>
      </w:r>
      <w:r w:rsidRPr="00BF5AF5">
        <w:rPr>
          <w:rFonts w:eastAsia="Times New Roman"/>
          <w:color w:val="auto"/>
          <w:szCs w:val="24"/>
          <w:lang w:eastAsia="vi-VN" w:bidi="vi-VN"/>
        </w:rPr>
        <w:t>. Nhân tố đảm bảo nguồn nhân lực và thị trường tiêu thụ cho công nghiệp là</w:t>
      </w:r>
    </w:p>
    <w:p w14:paraId="5EDCBB03" w14:textId="77777777" w:rsidR="00BF5AF5" w:rsidRPr="00BF5AF5" w:rsidRDefault="00BF5AF5" w:rsidP="00BF5AF5">
      <w:pPr>
        <w:widowControl w:val="0"/>
        <w:tabs>
          <w:tab w:val="left" w:leader="hyphen" w:pos="1499"/>
        </w:tabs>
        <w:ind w:left="283"/>
        <w:rPr>
          <w:rFonts w:eastAsia="Times New Roman"/>
          <w:color w:val="auto"/>
          <w:szCs w:val="24"/>
          <w:lang w:eastAsia="vi-VN" w:bidi="vi-VN"/>
        </w:rPr>
      </w:pPr>
      <w:r w:rsidRPr="00BF5AF5">
        <w:rPr>
          <w:rFonts w:eastAsia="Times New Roman"/>
          <w:b/>
          <w:bCs/>
          <w:color w:val="auto"/>
          <w:szCs w:val="24"/>
          <w:lang w:eastAsia="vi-VN" w:bidi="vi-VN"/>
        </w:rPr>
        <w:t>A.</w:t>
      </w:r>
      <w:r w:rsidRPr="00BF5AF5">
        <w:rPr>
          <w:rFonts w:eastAsia="Times New Roman"/>
          <w:color w:val="auto"/>
          <w:szCs w:val="24"/>
          <w:lang w:eastAsia="vi-VN" w:bidi="vi-VN"/>
        </w:rPr>
        <w:t xml:space="preserve"> khoa học, công nghệ.                 </w:t>
      </w:r>
      <w:r w:rsidRPr="00BF5AF5">
        <w:rPr>
          <w:rFonts w:eastAsia="Times New Roman"/>
          <w:color w:val="auto"/>
          <w:szCs w:val="24"/>
          <w:lang w:eastAsia="vi-VN" w:bidi="vi-VN"/>
        </w:rPr>
        <w:tab/>
        <w:t xml:space="preserve"> </w:t>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b/>
          <w:bCs/>
          <w:color w:val="auto"/>
          <w:szCs w:val="24"/>
          <w:lang w:eastAsia="vi-VN" w:bidi="vi-VN"/>
        </w:rPr>
        <w:t>B.</w:t>
      </w:r>
      <w:r w:rsidRPr="00BF5AF5">
        <w:rPr>
          <w:rFonts w:eastAsia="Times New Roman"/>
          <w:color w:val="auto"/>
          <w:szCs w:val="24"/>
          <w:lang w:eastAsia="vi-VN" w:bidi="vi-VN"/>
        </w:rPr>
        <w:t xml:space="preserve"> liên kết, hợp tác.</w:t>
      </w:r>
    </w:p>
    <w:p w14:paraId="54FF4CB6" w14:textId="77777777" w:rsidR="00BF5AF5" w:rsidRPr="00BF5AF5" w:rsidRDefault="00BF5AF5" w:rsidP="00BF5AF5">
      <w:pPr>
        <w:widowControl w:val="0"/>
        <w:tabs>
          <w:tab w:val="left" w:leader="hyphen" w:pos="1499"/>
        </w:tabs>
        <w:ind w:left="283"/>
        <w:rPr>
          <w:rFonts w:eastAsia="Times New Roman"/>
          <w:color w:val="auto"/>
          <w:szCs w:val="24"/>
          <w:lang w:eastAsia="vi-VN" w:bidi="vi-VN"/>
        </w:rPr>
      </w:pPr>
      <w:r w:rsidRPr="00BF5AF5">
        <w:rPr>
          <w:rFonts w:eastAsia="Times New Roman"/>
          <w:b/>
          <w:bCs/>
          <w:color w:val="auto"/>
          <w:szCs w:val="24"/>
          <w:lang w:eastAsia="vi-VN" w:bidi="vi-VN"/>
        </w:rPr>
        <w:t>C.</w:t>
      </w:r>
      <w:r w:rsidRPr="00BF5AF5">
        <w:rPr>
          <w:rFonts w:eastAsia="Times New Roman"/>
          <w:color w:val="auto"/>
          <w:szCs w:val="24"/>
          <w:lang w:eastAsia="vi-VN" w:bidi="vi-VN"/>
        </w:rPr>
        <w:t xml:space="preserve"> dân cư, lao động.                         </w:t>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b/>
          <w:bCs/>
          <w:color w:val="auto"/>
          <w:szCs w:val="24"/>
          <w:lang w:eastAsia="vi-VN" w:bidi="vi-VN"/>
        </w:rPr>
        <w:tab/>
        <w:t xml:space="preserve"> D.</w:t>
      </w:r>
      <w:r w:rsidRPr="00BF5AF5">
        <w:rPr>
          <w:rFonts w:eastAsia="Times New Roman"/>
          <w:color w:val="auto"/>
          <w:szCs w:val="24"/>
          <w:lang w:eastAsia="vi-VN" w:bidi="vi-VN"/>
        </w:rPr>
        <w:t xml:space="preserve"> vốn, công nghệ.</w:t>
      </w:r>
    </w:p>
    <w:p w14:paraId="612ECE29" w14:textId="77777777" w:rsidR="00BF5AF5" w:rsidRPr="00BF5AF5" w:rsidRDefault="00BF5AF5" w:rsidP="00BF5AF5">
      <w:pPr>
        <w:widowControl w:val="0"/>
        <w:tabs>
          <w:tab w:val="left" w:pos="560"/>
        </w:tabs>
        <w:rPr>
          <w:rFonts w:eastAsia="Times New Roman"/>
          <w:color w:val="auto"/>
          <w:szCs w:val="24"/>
          <w:lang w:eastAsia="vi-VN" w:bidi="vi-VN"/>
        </w:rPr>
      </w:pPr>
      <w:r w:rsidRPr="00BF5AF5">
        <w:rPr>
          <w:rFonts w:eastAsia="Times New Roman"/>
          <w:b/>
          <w:bCs/>
          <w:color w:val="auto"/>
          <w:szCs w:val="24"/>
          <w:lang w:eastAsia="vi-VN" w:bidi="vi-VN"/>
        </w:rPr>
        <w:t>Câu 12.</w:t>
      </w:r>
      <w:r w:rsidRPr="00BF5AF5">
        <w:rPr>
          <w:rFonts w:eastAsia="Times New Roman"/>
          <w:color w:val="auto"/>
          <w:szCs w:val="24"/>
          <w:lang w:eastAsia="vi-VN" w:bidi="vi-VN"/>
        </w:rPr>
        <w:t xml:space="preserve"> </w:t>
      </w:r>
      <w:r w:rsidRPr="00BF5AF5">
        <w:rPr>
          <w:rFonts w:eastAsia="Times New Roman"/>
          <w:color w:val="auto"/>
          <w:szCs w:val="24"/>
          <w:lang w:val="vi-VN" w:eastAsia="vi-VN" w:bidi="vi-VN"/>
        </w:rPr>
        <w:t>Dựa vào tính chất tác động đến đố</w:t>
      </w:r>
      <w:r w:rsidRPr="00BF5AF5">
        <w:rPr>
          <w:rFonts w:eastAsia="Times New Roman"/>
          <w:color w:val="auto"/>
          <w:szCs w:val="24"/>
          <w:lang w:eastAsia="vi-VN" w:bidi="vi-VN"/>
        </w:rPr>
        <w:t>i</w:t>
      </w:r>
      <w:r w:rsidRPr="00BF5AF5">
        <w:rPr>
          <w:rFonts w:eastAsia="Times New Roman"/>
          <w:color w:val="auto"/>
          <w:szCs w:val="24"/>
          <w:lang w:val="vi-VN" w:eastAsia="vi-VN" w:bidi="vi-VN"/>
        </w:rPr>
        <w:t xml:space="preserve"> tượng lao động, công nghiệp được chia ra thành</w:t>
      </w:r>
      <w:r w:rsidRPr="00BF5AF5">
        <w:rPr>
          <w:rFonts w:eastAsia="Times New Roman"/>
          <w:color w:val="auto"/>
          <w:szCs w:val="24"/>
          <w:lang w:eastAsia="vi-VN" w:bidi="vi-VN"/>
        </w:rPr>
        <w:t xml:space="preserve"> mấy</w:t>
      </w:r>
      <w:r w:rsidRPr="00BF5AF5">
        <w:rPr>
          <w:rFonts w:eastAsia="Times New Roman"/>
          <w:color w:val="auto"/>
          <w:szCs w:val="24"/>
          <w:lang w:val="vi-VN" w:eastAsia="vi-VN" w:bidi="vi-VN"/>
        </w:rPr>
        <w:t xml:space="preserve"> nhóm chính</w:t>
      </w:r>
      <w:r w:rsidRPr="00BF5AF5">
        <w:rPr>
          <w:rFonts w:eastAsia="Times New Roman"/>
          <w:color w:val="auto"/>
          <w:szCs w:val="24"/>
          <w:lang w:eastAsia="vi-VN" w:bidi="vi-VN"/>
        </w:rPr>
        <w:t>?</w:t>
      </w:r>
    </w:p>
    <w:p w14:paraId="5BA7F840" w14:textId="77777777" w:rsidR="00BF5AF5" w:rsidRPr="00BF5AF5" w:rsidRDefault="00BF5AF5" w:rsidP="00BF5AF5">
      <w:pPr>
        <w:widowControl w:val="0"/>
        <w:tabs>
          <w:tab w:val="left" w:pos="3524"/>
        </w:tabs>
        <w:ind w:left="283"/>
        <w:jc w:val="both"/>
        <w:rPr>
          <w:rFonts w:eastAsia="Times New Roman"/>
          <w:color w:val="auto"/>
          <w:szCs w:val="24"/>
          <w:lang w:val="vi-VN" w:eastAsia="vi-VN" w:bidi="vi-VN"/>
        </w:rPr>
      </w:pPr>
      <w:r w:rsidRPr="00BF5AF5">
        <w:rPr>
          <w:rFonts w:eastAsia="Times New Roman"/>
          <w:b/>
          <w:bCs/>
          <w:color w:val="auto"/>
          <w:szCs w:val="24"/>
          <w:lang w:val="vi-VN" w:eastAsia="vi-VN" w:bidi="vi-VN"/>
        </w:rPr>
        <w:t>A.</w:t>
      </w:r>
      <w:r w:rsidRPr="00BF5AF5">
        <w:rPr>
          <w:rFonts w:eastAsia="Times New Roman"/>
          <w:color w:val="auto"/>
          <w:szCs w:val="24"/>
          <w:lang w:val="vi-VN" w:eastAsia="vi-VN" w:bidi="vi-VN"/>
        </w:rPr>
        <w:t xml:space="preserve"> </w:t>
      </w:r>
      <w:r w:rsidRPr="00BF5AF5">
        <w:rPr>
          <w:rFonts w:eastAsia="Times New Roman"/>
          <w:color w:val="auto"/>
          <w:szCs w:val="24"/>
          <w:lang w:eastAsia="vi-VN" w:bidi="vi-VN"/>
        </w:rPr>
        <w:t>1.</w:t>
      </w:r>
      <w:r w:rsidRPr="00BF5AF5">
        <w:rPr>
          <w:rFonts w:eastAsia="Times New Roman"/>
          <w:color w:val="auto"/>
          <w:szCs w:val="24"/>
          <w:lang w:eastAsia="vi-VN" w:bidi="vi-VN"/>
        </w:rPr>
        <w:tab/>
      </w:r>
      <w:r w:rsidRPr="00BF5AF5">
        <w:rPr>
          <w:rFonts w:eastAsia="Times New Roman"/>
          <w:b/>
          <w:bCs/>
          <w:color w:val="auto"/>
          <w:szCs w:val="24"/>
          <w:lang w:val="vi-VN" w:eastAsia="vi-VN" w:bidi="vi-VN"/>
        </w:rPr>
        <w:t>B</w:t>
      </w:r>
      <w:r w:rsidRPr="00BF5AF5">
        <w:rPr>
          <w:rFonts w:eastAsia="Times New Roman"/>
          <w:color w:val="auto"/>
          <w:szCs w:val="24"/>
          <w:lang w:val="vi-VN" w:eastAsia="vi-VN" w:bidi="vi-VN"/>
        </w:rPr>
        <w:t>. 2.</w:t>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b/>
          <w:bCs/>
          <w:color w:val="auto"/>
          <w:szCs w:val="24"/>
          <w:lang w:val="vi-VN" w:eastAsia="vi-VN" w:bidi="vi-VN"/>
        </w:rPr>
        <w:t>C.</w:t>
      </w:r>
      <w:r w:rsidRPr="00BF5AF5">
        <w:rPr>
          <w:rFonts w:eastAsia="Times New Roman"/>
          <w:color w:val="auto"/>
          <w:szCs w:val="24"/>
          <w:lang w:val="vi-VN" w:eastAsia="vi-VN" w:bidi="vi-VN"/>
        </w:rPr>
        <w:t xml:space="preserve"> </w:t>
      </w:r>
      <w:r w:rsidRPr="00BF5AF5">
        <w:rPr>
          <w:rFonts w:eastAsia="Times New Roman"/>
          <w:color w:val="auto"/>
          <w:szCs w:val="24"/>
          <w:lang w:eastAsia="vi-VN" w:bidi="vi-VN"/>
        </w:rPr>
        <w:t>3.</w:t>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b/>
          <w:bCs/>
          <w:color w:val="auto"/>
          <w:szCs w:val="24"/>
          <w:lang w:val="vi-VN" w:eastAsia="vi-VN" w:bidi="vi-VN"/>
        </w:rPr>
        <w:t>D</w:t>
      </w:r>
      <w:r w:rsidRPr="00BF5AF5">
        <w:rPr>
          <w:rFonts w:eastAsia="Times New Roman"/>
          <w:color w:val="auto"/>
          <w:szCs w:val="24"/>
          <w:lang w:val="vi-VN" w:eastAsia="vi-VN" w:bidi="vi-VN"/>
        </w:rPr>
        <w:t xml:space="preserve">. </w:t>
      </w:r>
      <w:r w:rsidRPr="00BF5AF5">
        <w:rPr>
          <w:rFonts w:eastAsia="Times New Roman"/>
          <w:color w:val="auto"/>
          <w:szCs w:val="24"/>
          <w:lang w:eastAsia="vi-VN" w:bidi="vi-VN"/>
        </w:rPr>
        <w:t>4.</w:t>
      </w:r>
    </w:p>
    <w:p w14:paraId="55EB84AB" w14:textId="77777777" w:rsidR="00BF5AF5" w:rsidRPr="00BF5AF5" w:rsidRDefault="00BF5AF5" w:rsidP="00BF5AF5">
      <w:pPr>
        <w:widowControl w:val="0"/>
        <w:tabs>
          <w:tab w:val="left" w:pos="388"/>
        </w:tabs>
        <w:rPr>
          <w:rFonts w:eastAsia="Times New Roman"/>
          <w:color w:val="auto"/>
          <w:szCs w:val="24"/>
        </w:rPr>
      </w:pPr>
      <w:r w:rsidRPr="00BF5AF5">
        <w:rPr>
          <w:rFonts w:eastAsia="Times New Roman"/>
          <w:b/>
          <w:bCs/>
          <w:color w:val="auto"/>
          <w:szCs w:val="24"/>
        </w:rPr>
        <w:t>Câu 13</w:t>
      </w:r>
      <w:r w:rsidRPr="00BF5AF5">
        <w:rPr>
          <w:rFonts w:eastAsia="Times New Roman"/>
          <w:color w:val="auto"/>
          <w:szCs w:val="24"/>
        </w:rPr>
        <w:t xml:space="preserve">. Ngành nào sau đây </w:t>
      </w:r>
      <w:r w:rsidRPr="00BF5AF5">
        <w:rPr>
          <w:rFonts w:eastAsia="Times New Roman"/>
          <w:b/>
          <w:bCs/>
          <w:color w:val="auto"/>
          <w:szCs w:val="24"/>
        </w:rPr>
        <w:t>không</w:t>
      </w:r>
      <w:r w:rsidRPr="00BF5AF5">
        <w:rPr>
          <w:rFonts w:eastAsia="Times New Roman"/>
          <w:color w:val="auto"/>
          <w:szCs w:val="24"/>
        </w:rPr>
        <w:t xml:space="preserve"> thuộc công nghiệp sản xuất hàng tiêu dùng?</w:t>
      </w:r>
    </w:p>
    <w:p w14:paraId="474D70A8" w14:textId="77777777" w:rsidR="00BF5AF5" w:rsidRPr="00BF5AF5" w:rsidRDefault="00BF5AF5" w:rsidP="00BF5AF5">
      <w:pPr>
        <w:widowControl w:val="0"/>
        <w:tabs>
          <w:tab w:val="left" w:pos="3048"/>
        </w:tabs>
        <w:ind w:left="283"/>
        <w:rPr>
          <w:rFonts w:eastAsia="Times New Roman"/>
          <w:color w:val="auto"/>
          <w:szCs w:val="24"/>
        </w:rPr>
      </w:pPr>
      <w:r w:rsidRPr="00BF5AF5">
        <w:rPr>
          <w:rFonts w:eastAsia="Times New Roman"/>
          <w:b/>
          <w:bCs/>
          <w:color w:val="auto"/>
          <w:szCs w:val="24"/>
        </w:rPr>
        <w:t>A</w:t>
      </w:r>
      <w:r w:rsidRPr="00BF5AF5">
        <w:rPr>
          <w:rFonts w:eastAsia="Times New Roman"/>
          <w:color w:val="auto"/>
          <w:szCs w:val="24"/>
        </w:rPr>
        <w:t>. Dệt - may.</w:t>
      </w:r>
      <w:r w:rsidRPr="00BF5AF5">
        <w:rPr>
          <w:rFonts w:eastAsia="Times New Roman"/>
          <w:color w:val="auto"/>
          <w:szCs w:val="24"/>
        </w:rPr>
        <w:tab/>
      </w:r>
      <w:r w:rsidRPr="00BF5AF5">
        <w:rPr>
          <w:rFonts w:eastAsia="Times New Roman"/>
          <w:color w:val="auto"/>
          <w:szCs w:val="24"/>
        </w:rPr>
        <w:tab/>
      </w:r>
      <w:r w:rsidRPr="00BF5AF5">
        <w:rPr>
          <w:rFonts w:eastAsia="Times New Roman"/>
          <w:color w:val="auto"/>
          <w:szCs w:val="24"/>
        </w:rPr>
        <w:tab/>
      </w:r>
      <w:r w:rsidRPr="00BF5AF5">
        <w:rPr>
          <w:rFonts w:eastAsia="Times New Roman"/>
          <w:b/>
          <w:bCs/>
          <w:color w:val="auto"/>
          <w:szCs w:val="24"/>
        </w:rPr>
        <w:t>B</w:t>
      </w:r>
      <w:r w:rsidRPr="00BF5AF5">
        <w:rPr>
          <w:rFonts w:eastAsia="Times New Roman"/>
          <w:color w:val="auto"/>
          <w:szCs w:val="24"/>
        </w:rPr>
        <w:t>. Da - giày.</w:t>
      </w:r>
    </w:p>
    <w:p w14:paraId="00E7C363" w14:textId="77777777" w:rsidR="00BF5AF5" w:rsidRPr="00BF5AF5" w:rsidRDefault="00BF5AF5" w:rsidP="00BF5AF5">
      <w:pPr>
        <w:widowControl w:val="0"/>
        <w:tabs>
          <w:tab w:val="left" w:pos="3048"/>
        </w:tabs>
        <w:ind w:left="283"/>
        <w:rPr>
          <w:rFonts w:eastAsia="Times New Roman"/>
          <w:color w:val="auto"/>
          <w:szCs w:val="24"/>
        </w:rPr>
      </w:pPr>
      <w:r w:rsidRPr="00BF5AF5">
        <w:rPr>
          <w:rFonts w:eastAsia="Times New Roman"/>
          <w:b/>
          <w:bCs/>
          <w:color w:val="auto"/>
          <w:szCs w:val="24"/>
        </w:rPr>
        <w:t xml:space="preserve">C. </w:t>
      </w:r>
      <w:r w:rsidRPr="00BF5AF5">
        <w:rPr>
          <w:rFonts w:eastAsia="Times New Roman"/>
          <w:color w:val="auto"/>
          <w:szCs w:val="24"/>
        </w:rPr>
        <w:t>Rượu, bia.</w:t>
      </w:r>
      <w:r w:rsidRPr="00BF5AF5">
        <w:rPr>
          <w:rFonts w:eastAsia="Times New Roman"/>
          <w:color w:val="auto"/>
          <w:szCs w:val="24"/>
        </w:rPr>
        <w:tab/>
      </w:r>
      <w:r w:rsidRPr="00BF5AF5">
        <w:rPr>
          <w:rFonts w:eastAsia="Times New Roman"/>
          <w:color w:val="auto"/>
          <w:szCs w:val="24"/>
        </w:rPr>
        <w:tab/>
      </w:r>
      <w:r w:rsidRPr="00BF5AF5">
        <w:rPr>
          <w:rFonts w:eastAsia="Times New Roman"/>
          <w:color w:val="auto"/>
          <w:szCs w:val="24"/>
        </w:rPr>
        <w:tab/>
      </w:r>
      <w:r w:rsidRPr="00BF5AF5">
        <w:rPr>
          <w:rFonts w:eastAsia="Times New Roman"/>
          <w:b/>
          <w:bCs/>
          <w:color w:val="auto"/>
          <w:szCs w:val="24"/>
        </w:rPr>
        <w:t>D.</w:t>
      </w:r>
      <w:r w:rsidRPr="00BF5AF5">
        <w:rPr>
          <w:rFonts w:eastAsia="Times New Roman"/>
          <w:color w:val="auto"/>
          <w:szCs w:val="24"/>
        </w:rPr>
        <w:t xml:space="preserve"> Nhựa.</w:t>
      </w:r>
    </w:p>
    <w:p w14:paraId="563F6516" w14:textId="77777777" w:rsidR="00BF5AF5" w:rsidRPr="00BF5AF5" w:rsidRDefault="00BF5AF5" w:rsidP="00BF5AF5">
      <w:pPr>
        <w:widowControl w:val="0"/>
        <w:tabs>
          <w:tab w:val="left" w:pos="560"/>
        </w:tabs>
        <w:rPr>
          <w:rFonts w:eastAsia="Times New Roman"/>
          <w:color w:val="auto"/>
          <w:szCs w:val="24"/>
          <w:lang w:val="vi-VN" w:eastAsia="vi-VN" w:bidi="vi-VN"/>
        </w:rPr>
      </w:pPr>
      <w:r w:rsidRPr="00BF5AF5">
        <w:rPr>
          <w:rFonts w:eastAsia="Times New Roman"/>
          <w:b/>
          <w:bCs/>
          <w:color w:val="auto"/>
          <w:szCs w:val="24"/>
          <w:lang w:eastAsia="vi-VN" w:bidi="vi-VN"/>
        </w:rPr>
        <w:t>Câu 14</w:t>
      </w:r>
      <w:r w:rsidRPr="00BF5AF5">
        <w:rPr>
          <w:rFonts w:eastAsia="Times New Roman"/>
          <w:color w:val="auto"/>
          <w:szCs w:val="24"/>
          <w:lang w:eastAsia="vi-VN" w:bidi="vi-VN"/>
        </w:rPr>
        <w:t xml:space="preserve">. </w:t>
      </w:r>
      <w:r w:rsidRPr="00BF5AF5">
        <w:rPr>
          <w:rFonts w:eastAsia="Times New Roman"/>
          <w:color w:val="auto"/>
          <w:szCs w:val="24"/>
          <w:lang w:val="vi-VN" w:eastAsia="vi-VN" w:bidi="vi-VN"/>
        </w:rPr>
        <w:t>Nguyên liệu chủ yếu của</w:t>
      </w:r>
      <w:r w:rsidRPr="00BF5AF5">
        <w:rPr>
          <w:rFonts w:eastAsia="Times New Roman"/>
          <w:color w:val="auto"/>
          <w:szCs w:val="24"/>
          <w:lang w:eastAsia="vi-VN" w:bidi="vi-VN"/>
        </w:rPr>
        <w:t xml:space="preserve"> ngành công nghiệp thực phẩm </w:t>
      </w:r>
      <w:r w:rsidRPr="00BF5AF5">
        <w:rPr>
          <w:rFonts w:eastAsia="Times New Roman"/>
          <w:b/>
          <w:bCs/>
          <w:color w:val="auto"/>
          <w:szCs w:val="24"/>
          <w:lang w:eastAsia="vi-VN" w:bidi="vi-VN"/>
        </w:rPr>
        <w:t>không</w:t>
      </w:r>
      <w:r w:rsidRPr="00BF5AF5">
        <w:rPr>
          <w:rFonts w:eastAsia="Times New Roman"/>
          <w:color w:val="auto"/>
          <w:szCs w:val="24"/>
          <w:lang w:eastAsia="vi-VN" w:bidi="vi-VN"/>
        </w:rPr>
        <w:t xml:space="preserve"> phải là </w:t>
      </w:r>
      <w:r w:rsidRPr="00BF5AF5">
        <w:rPr>
          <w:rFonts w:eastAsia="Times New Roman"/>
          <w:color w:val="auto"/>
          <w:szCs w:val="24"/>
          <w:lang w:val="vi-VN" w:eastAsia="vi-VN" w:bidi="vi-VN"/>
        </w:rPr>
        <w:t>sản phẩm của</w:t>
      </w:r>
      <w:r w:rsidRPr="00BF5AF5">
        <w:rPr>
          <w:rFonts w:eastAsia="Times New Roman"/>
          <w:color w:val="auto"/>
          <w:szCs w:val="24"/>
          <w:lang w:val="vi-VN" w:eastAsia="vi-VN" w:bidi="vi-VN"/>
        </w:rPr>
        <w:tab/>
      </w:r>
    </w:p>
    <w:p w14:paraId="5915D8B4" w14:textId="77777777" w:rsidR="00BF5AF5" w:rsidRPr="00BF5AF5" w:rsidRDefault="00BF5AF5" w:rsidP="00BF5AF5">
      <w:pPr>
        <w:widowControl w:val="0"/>
        <w:tabs>
          <w:tab w:val="left" w:pos="560"/>
        </w:tabs>
        <w:ind w:firstLine="283"/>
        <w:rPr>
          <w:rFonts w:eastAsia="Times New Roman"/>
          <w:color w:val="auto"/>
          <w:szCs w:val="24"/>
          <w:lang w:val="vi-VN" w:eastAsia="vi-VN" w:bidi="vi-VN"/>
        </w:rPr>
      </w:pPr>
      <w:r w:rsidRPr="00BF5AF5">
        <w:rPr>
          <w:rFonts w:eastAsia="Times New Roman"/>
          <w:b/>
          <w:bCs/>
          <w:color w:val="auto"/>
          <w:szCs w:val="24"/>
          <w:lang w:eastAsia="vi-VN" w:bidi="vi-VN"/>
        </w:rPr>
        <w:t>A</w:t>
      </w:r>
      <w:r w:rsidRPr="00BF5AF5">
        <w:rPr>
          <w:rFonts w:eastAsia="Times New Roman"/>
          <w:color w:val="auto"/>
          <w:szCs w:val="24"/>
          <w:lang w:eastAsia="vi-VN" w:bidi="vi-VN"/>
        </w:rPr>
        <w:t xml:space="preserve">. trồng trọt.             </w:t>
      </w:r>
      <w:r w:rsidRPr="00BF5AF5">
        <w:rPr>
          <w:rFonts w:eastAsia="Times New Roman"/>
          <w:b/>
          <w:bCs/>
          <w:color w:val="auto"/>
          <w:szCs w:val="24"/>
          <w:lang w:eastAsia="vi-VN" w:bidi="vi-VN"/>
        </w:rPr>
        <w:t>B</w:t>
      </w:r>
      <w:r w:rsidRPr="00BF5AF5">
        <w:rPr>
          <w:rFonts w:eastAsia="Times New Roman"/>
          <w:color w:val="auto"/>
          <w:szCs w:val="24"/>
          <w:lang w:eastAsia="vi-VN" w:bidi="vi-VN"/>
        </w:rPr>
        <w:t xml:space="preserve">. công nghiệp.          </w:t>
      </w:r>
      <w:r w:rsidRPr="00BF5AF5">
        <w:rPr>
          <w:rFonts w:eastAsia="Times New Roman"/>
          <w:b/>
          <w:bCs/>
          <w:color w:val="auto"/>
          <w:szCs w:val="24"/>
          <w:lang w:eastAsia="vi-VN" w:bidi="vi-VN"/>
        </w:rPr>
        <w:t xml:space="preserve">C. </w:t>
      </w:r>
      <w:r w:rsidRPr="00BF5AF5">
        <w:rPr>
          <w:rFonts w:eastAsia="Times New Roman"/>
          <w:color w:val="auto"/>
          <w:szCs w:val="24"/>
          <w:lang w:eastAsia="vi-VN" w:bidi="vi-VN"/>
        </w:rPr>
        <w:t xml:space="preserve">chăn nuôi.       </w:t>
      </w:r>
      <w:r w:rsidRPr="00BF5AF5">
        <w:rPr>
          <w:rFonts w:eastAsia="Times New Roman"/>
          <w:b/>
          <w:bCs/>
          <w:color w:val="auto"/>
          <w:szCs w:val="24"/>
          <w:lang w:eastAsia="vi-VN" w:bidi="vi-VN"/>
        </w:rPr>
        <w:t xml:space="preserve">    </w:t>
      </w:r>
      <w:r w:rsidRPr="00BF5AF5">
        <w:rPr>
          <w:rFonts w:eastAsia="Times New Roman"/>
          <w:b/>
          <w:bCs/>
          <w:color w:val="auto"/>
          <w:szCs w:val="24"/>
          <w:lang w:val="vi-VN" w:eastAsia="vi-VN" w:bidi="vi-VN"/>
        </w:rPr>
        <w:t>D.</w:t>
      </w:r>
      <w:r w:rsidRPr="00BF5AF5">
        <w:rPr>
          <w:rFonts w:eastAsia="Times New Roman"/>
          <w:color w:val="auto"/>
          <w:szCs w:val="24"/>
          <w:lang w:val="vi-VN" w:eastAsia="vi-VN" w:bidi="vi-VN"/>
        </w:rPr>
        <w:t xml:space="preserve"> thuỷ sản.</w:t>
      </w:r>
    </w:p>
    <w:p w14:paraId="36276348" w14:textId="77777777" w:rsidR="00BF5AF5" w:rsidRPr="00BF5AF5" w:rsidRDefault="00BF5AF5" w:rsidP="00BF5AF5">
      <w:pPr>
        <w:widowControl w:val="0"/>
        <w:tabs>
          <w:tab w:val="left" w:pos="332"/>
        </w:tabs>
        <w:rPr>
          <w:rFonts w:eastAsia="Times New Roman"/>
          <w:color w:val="auto"/>
          <w:szCs w:val="24"/>
          <w:lang w:val="vi-VN" w:eastAsia="vi-VN" w:bidi="vi-VN"/>
        </w:rPr>
      </w:pPr>
      <w:r w:rsidRPr="00BF5AF5">
        <w:rPr>
          <w:rFonts w:eastAsia="Times New Roman"/>
          <w:b/>
          <w:bCs/>
          <w:color w:val="auto"/>
          <w:szCs w:val="24"/>
          <w:lang w:eastAsia="vi-VN" w:bidi="vi-VN"/>
        </w:rPr>
        <w:t>Câu 15.</w:t>
      </w:r>
      <w:r w:rsidRPr="00BF5AF5">
        <w:rPr>
          <w:rFonts w:eastAsia="Times New Roman"/>
          <w:color w:val="auto"/>
          <w:szCs w:val="24"/>
          <w:lang w:eastAsia="vi-VN" w:bidi="vi-VN"/>
        </w:rPr>
        <w:t xml:space="preserve"> </w:t>
      </w:r>
      <w:r w:rsidRPr="00BF5AF5">
        <w:rPr>
          <w:rFonts w:eastAsia="Times New Roman"/>
          <w:color w:val="auto"/>
          <w:szCs w:val="24"/>
          <w:lang w:val="vi-VN" w:eastAsia="vi-VN" w:bidi="vi-VN"/>
        </w:rPr>
        <w:t>Vai trò của dịch vụ đ</w:t>
      </w:r>
      <w:r w:rsidRPr="00BF5AF5">
        <w:rPr>
          <w:rFonts w:eastAsia="Times New Roman"/>
          <w:color w:val="auto"/>
          <w:szCs w:val="24"/>
          <w:lang w:eastAsia="vi-VN" w:bidi="vi-VN"/>
        </w:rPr>
        <w:t>ối</w:t>
      </w:r>
      <w:r w:rsidRPr="00BF5AF5">
        <w:rPr>
          <w:rFonts w:eastAsia="Times New Roman"/>
          <w:color w:val="auto"/>
          <w:szCs w:val="24"/>
          <w:lang w:val="vi-VN" w:eastAsia="vi-VN" w:bidi="vi-VN"/>
        </w:rPr>
        <w:t xml:space="preserve"> với tài nguyên thiện nhiện là</w:t>
      </w:r>
    </w:p>
    <w:p w14:paraId="20189E98" w14:textId="77777777" w:rsidR="00BF5AF5" w:rsidRPr="00BF5AF5" w:rsidRDefault="00BF5AF5" w:rsidP="00BF5AF5">
      <w:pPr>
        <w:widowControl w:val="0"/>
        <w:tabs>
          <w:tab w:val="left" w:pos="917"/>
        </w:tabs>
        <w:ind w:left="283"/>
        <w:rPr>
          <w:rFonts w:eastAsia="Times New Roman"/>
          <w:color w:val="auto"/>
          <w:szCs w:val="24"/>
          <w:lang w:val="vi-VN" w:eastAsia="vi-VN" w:bidi="vi-VN"/>
        </w:rPr>
      </w:pPr>
      <w:r w:rsidRPr="00BF5AF5">
        <w:rPr>
          <w:rFonts w:eastAsia="Times New Roman"/>
          <w:b/>
          <w:bCs/>
          <w:color w:val="auto"/>
          <w:szCs w:val="24"/>
          <w:lang w:eastAsia="vi-VN" w:bidi="vi-VN"/>
        </w:rPr>
        <w:t xml:space="preserve">A. </w:t>
      </w:r>
      <w:r w:rsidRPr="00BF5AF5">
        <w:rPr>
          <w:rFonts w:eastAsia="Times New Roman"/>
          <w:color w:val="auto"/>
          <w:szCs w:val="24"/>
          <w:lang w:val="vi-VN" w:eastAsia="vi-VN" w:bidi="vi-VN"/>
        </w:rPr>
        <w:t>thúc đẩy phát triển công nghiệp và nông nghiệp.</w:t>
      </w:r>
    </w:p>
    <w:p w14:paraId="6B88F419" w14:textId="77777777" w:rsidR="00BF5AF5" w:rsidRPr="00BF5AF5" w:rsidRDefault="00BF5AF5" w:rsidP="00BF5AF5">
      <w:pPr>
        <w:widowControl w:val="0"/>
        <w:tabs>
          <w:tab w:val="left" w:pos="917"/>
        </w:tabs>
        <w:ind w:left="283"/>
        <w:rPr>
          <w:rFonts w:eastAsia="Times New Roman"/>
          <w:color w:val="auto"/>
          <w:szCs w:val="24"/>
          <w:lang w:val="vi-VN" w:eastAsia="vi-VN" w:bidi="vi-VN"/>
        </w:rPr>
      </w:pPr>
      <w:r w:rsidRPr="00BF5AF5">
        <w:rPr>
          <w:rFonts w:eastAsia="Times New Roman"/>
          <w:b/>
          <w:bCs/>
          <w:color w:val="auto"/>
          <w:szCs w:val="24"/>
          <w:lang w:eastAsia="vi-VN" w:bidi="vi-VN"/>
        </w:rPr>
        <w:t>B</w:t>
      </w:r>
      <w:r w:rsidRPr="00BF5AF5">
        <w:rPr>
          <w:rFonts w:eastAsia="Times New Roman"/>
          <w:color w:val="auto"/>
          <w:szCs w:val="24"/>
          <w:lang w:eastAsia="vi-VN" w:bidi="vi-VN"/>
        </w:rPr>
        <w:t xml:space="preserve">. </w:t>
      </w:r>
      <w:r w:rsidRPr="00BF5AF5">
        <w:rPr>
          <w:rFonts w:eastAsia="Times New Roman"/>
          <w:color w:val="auto"/>
          <w:szCs w:val="24"/>
          <w:lang w:val="vi-VN" w:eastAsia="vi-VN" w:bidi="vi-VN"/>
        </w:rPr>
        <w:t>tạo việc làm và nâng cao thu nhập cho ngư</w:t>
      </w:r>
      <w:r w:rsidRPr="00BF5AF5">
        <w:rPr>
          <w:rFonts w:eastAsia="Times New Roman"/>
          <w:color w:val="auto"/>
          <w:szCs w:val="24"/>
          <w:lang w:eastAsia="vi-VN" w:bidi="vi-VN"/>
        </w:rPr>
        <w:t>ờ</w:t>
      </w:r>
      <w:r w:rsidRPr="00BF5AF5">
        <w:rPr>
          <w:rFonts w:eastAsia="Times New Roman"/>
          <w:color w:val="auto"/>
          <w:szCs w:val="24"/>
          <w:lang w:val="vi-VN" w:eastAsia="vi-VN" w:bidi="vi-VN"/>
        </w:rPr>
        <w:t>i dân.</w:t>
      </w:r>
    </w:p>
    <w:p w14:paraId="00095CD8" w14:textId="77777777" w:rsidR="00BF5AF5" w:rsidRPr="00BF5AF5" w:rsidRDefault="00BF5AF5" w:rsidP="00BF5AF5">
      <w:pPr>
        <w:widowControl w:val="0"/>
        <w:ind w:left="283"/>
        <w:rPr>
          <w:rFonts w:eastAsia="Times New Roman"/>
          <w:color w:val="auto"/>
          <w:szCs w:val="24"/>
          <w:lang w:val="vi-VN" w:eastAsia="vi-VN" w:bidi="vi-VN"/>
        </w:rPr>
      </w:pPr>
      <w:r w:rsidRPr="00BF5AF5">
        <w:rPr>
          <w:rFonts w:eastAsia="Times New Roman"/>
          <w:b/>
          <w:bCs/>
          <w:color w:val="auto"/>
          <w:szCs w:val="24"/>
          <w:lang w:val="vi-VN" w:eastAsia="vi-VN" w:bidi="vi-VN"/>
        </w:rPr>
        <w:t xml:space="preserve">C. </w:t>
      </w:r>
      <w:r w:rsidRPr="00BF5AF5">
        <w:rPr>
          <w:rFonts w:eastAsia="Times New Roman"/>
          <w:color w:val="auto"/>
          <w:szCs w:val="24"/>
          <w:lang w:val="vi-VN" w:eastAsia="vi-VN" w:bidi="vi-VN"/>
        </w:rPr>
        <w:t>giúp khai thác tốt hơn các tài nguyên thiện nhiện.</w:t>
      </w:r>
    </w:p>
    <w:p w14:paraId="023B8464" w14:textId="77777777" w:rsidR="00BF5AF5" w:rsidRPr="00BF5AF5" w:rsidRDefault="00BF5AF5" w:rsidP="00BF5AF5">
      <w:pPr>
        <w:widowControl w:val="0"/>
        <w:ind w:left="283"/>
        <w:rPr>
          <w:rFonts w:eastAsia="Times New Roman"/>
          <w:color w:val="auto"/>
          <w:szCs w:val="24"/>
          <w:lang w:val="vi-VN" w:eastAsia="vi-VN" w:bidi="vi-VN"/>
        </w:rPr>
      </w:pPr>
      <w:r w:rsidRPr="00BF5AF5">
        <w:rPr>
          <w:rFonts w:eastAsia="Times New Roman"/>
          <w:b/>
          <w:bCs/>
          <w:color w:val="auto"/>
          <w:szCs w:val="24"/>
          <w:lang w:val="vi-VN" w:eastAsia="vi-VN" w:bidi="vi-VN"/>
        </w:rPr>
        <w:t xml:space="preserve">D. </w:t>
      </w:r>
      <w:r w:rsidRPr="00BF5AF5">
        <w:rPr>
          <w:rFonts w:eastAsia="Times New Roman"/>
          <w:color w:val="auto"/>
          <w:szCs w:val="24"/>
          <w:lang w:val="vi-VN" w:eastAsia="vi-VN" w:bidi="vi-VN"/>
        </w:rPr>
        <w:t>góp phần sử dụng tốt nguồn lao động trong nước.</w:t>
      </w:r>
    </w:p>
    <w:p w14:paraId="4052B377" w14:textId="77777777" w:rsidR="00BF5AF5" w:rsidRPr="00BF5AF5" w:rsidRDefault="00BF5AF5" w:rsidP="00BF5AF5">
      <w:pPr>
        <w:rPr>
          <w:color w:val="auto"/>
          <w:kern w:val="2"/>
          <w:szCs w:val="24"/>
          <w14:ligatures w14:val="standardContextual"/>
        </w:rPr>
      </w:pPr>
      <w:r w:rsidRPr="00BF5AF5">
        <w:rPr>
          <w:b/>
          <w:color w:val="auto"/>
          <w:kern w:val="2"/>
          <w:szCs w:val="24"/>
          <w14:ligatures w14:val="standardContextual"/>
        </w:rPr>
        <w:t>Câu 16.</w:t>
      </w:r>
      <w:r w:rsidRPr="00BF5AF5">
        <w:rPr>
          <w:color w:val="auto"/>
          <w:kern w:val="2"/>
          <w:szCs w:val="24"/>
          <w14:ligatures w14:val="standardContextual"/>
        </w:rPr>
        <w:t xml:space="preserve"> Nhân tố nào có tính chất quyết định đến sự phát triển của công nghiệp?</w:t>
      </w:r>
    </w:p>
    <w:p w14:paraId="3FBBBA22" w14:textId="77777777" w:rsidR="00BF5AF5" w:rsidRPr="00BF5AF5" w:rsidRDefault="00BF5AF5" w:rsidP="00BF5AF5">
      <w:pPr>
        <w:ind w:left="283"/>
        <w:rPr>
          <w:color w:val="auto"/>
          <w:kern w:val="2"/>
          <w:szCs w:val="24"/>
          <w14:ligatures w14:val="standardContextual"/>
        </w:rPr>
      </w:pPr>
      <w:r w:rsidRPr="00BF5AF5">
        <w:rPr>
          <w:b/>
          <w:color w:val="auto"/>
          <w:kern w:val="2"/>
          <w:szCs w:val="24"/>
          <w14:ligatures w14:val="standardContextual"/>
        </w:rPr>
        <w:t>A.</w:t>
      </w:r>
      <w:r w:rsidRPr="00BF5AF5">
        <w:rPr>
          <w:color w:val="auto"/>
          <w:kern w:val="2"/>
          <w:szCs w:val="24"/>
          <w14:ligatures w14:val="standardContextual"/>
        </w:rPr>
        <w:t xml:space="preserve"> Điều kiện tự nhiên. </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B.</w:t>
      </w:r>
      <w:r w:rsidRPr="00BF5AF5">
        <w:rPr>
          <w:color w:val="auto"/>
          <w:kern w:val="2"/>
          <w:szCs w:val="24"/>
          <w14:ligatures w14:val="standardContextual"/>
        </w:rPr>
        <w:t xml:space="preserve"> Kinh tế - xã hội.</w:t>
      </w:r>
    </w:p>
    <w:p w14:paraId="1FE0932E" w14:textId="77777777" w:rsidR="00BF5AF5" w:rsidRPr="00BF5AF5" w:rsidRDefault="00BF5AF5" w:rsidP="00BF5AF5">
      <w:pPr>
        <w:ind w:left="283"/>
        <w:rPr>
          <w:color w:val="auto"/>
          <w:kern w:val="2"/>
          <w:szCs w:val="24"/>
          <w14:ligatures w14:val="standardContextual"/>
        </w:rPr>
      </w:pPr>
      <w:r w:rsidRPr="00BF5AF5">
        <w:rPr>
          <w:b/>
          <w:color w:val="auto"/>
          <w:kern w:val="2"/>
          <w:szCs w:val="24"/>
          <w14:ligatures w14:val="standardContextual"/>
        </w:rPr>
        <w:t>C.</w:t>
      </w:r>
      <w:r w:rsidRPr="00BF5AF5">
        <w:rPr>
          <w:color w:val="auto"/>
          <w:kern w:val="2"/>
          <w:szCs w:val="24"/>
          <w14:ligatures w14:val="standardContextual"/>
        </w:rPr>
        <w:t xml:space="preserve"> Vị trí địa lí. </w:t>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color w:val="auto"/>
          <w:kern w:val="2"/>
          <w:szCs w:val="24"/>
          <w14:ligatures w14:val="standardContextual"/>
        </w:rPr>
        <w:tab/>
      </w:r>
      <w:r w:rsidRPr="00BF5AF5">
        <w:rPr>
          <w:b/>
          <w:color w:val="auto"/>
          <w:kern w:val="2"/>
          <w:szCs w:val="24"/>
          <w14:ligatures w14:val="standardContextual"/>
        </w:rPr>
        <w:tab/>
        <w:t>D.</w:t>
      </w:r>
      <w:r w:rsidRPr="00BF5AF5">
        <w:rPr>
          <w:color w:val="auto"/>
          <w:kern w:val="2"/>
          <w:szCs w:val="24"/>
          <w14:ligatures w14:val="standardContextual"/>
        </w:rPr>
        <w:t xml:space="preserve"> Vốn đầu tư nước ngoài</w:t>
      </w:r>
    </w:p>
    <w:p w14:paraId="057B039D" w14:textId="77777777" w:rsidR="00BF5AF5" w:rsidRPr="00BF5AF5" w:rsidRDefault="00BF5AF5" w:rsidP="00BF5AF5">
      <w:pPr>
        <w:widowControl w:val="0"/>
        <w:ind w:left="-180" w:firstLine="180"/>
        <w:rPr>
          <w:rFonts w:eastAsia="Times New Roman"/>
          <w:color w:val="auto"/>
          <w:szCs w:val="24"/>
          <w:lang w:val="vi-VN" w:eastAsia="vi-VN" w:bidi="vi-VN"/>
        </w:rPr>
      </w:pPr>
      <w:r w:rsidRPr="00BF5AF5">
        <w:rPr>
          <w:rFonts w:eastAsia="Times New Roman"/>
          <w:b/>
          <w:bCs/>
          <w:color w:val="auto"/>
          <w:szCs w:val="24"/>
          <w:lang w:eastAsia="vi-VN" w:bidi="vi-VN"/>
        </w:rPr>
        <w:t>Câu 17</w:t>
      </w:r>
      <w:r w:rsidRPr="00BF5AF5">
        <w:rPr>
          <w:rFonts w:eastAsia="Times New Roman"/>
          <w:color w:val="auto"/>
          <w:szCs w:val="24"/>
          <w:lang w:eastAsia="vi-VN" w:bidi="vi-VN"/>
        </w:rPr>
        <w:t xml:space="preserve">. Định </w:t>
      </w:r>
      <w:r w:rsidRPr="00BF5AF5">
        <w:rPr>
          <w:rFonts w:eastAsia="Times New Roman"/>
          <w:color w:val="auto"/>
          <w:szCs w:val="24"/>
          <w:lang w:val="vi-VN" w:eastAsia="vi-VN" w:bidi="vi-VN"/>
        </w:rPr>
        <w:t xml:space="preserve">hướng phát triển công nghiệp thế giới hiện nay </w:t>
      </w:r>
      <w:r w:rsidRPr="00BF5AF5">
        <w:rPr>
          <w:rFonts w:eastAsia="Times New Roman"/>
          <w:b/>
          <w:bCs/>
          <w:color w:val="auto"/>
          <w:szCs w:val="24"/>
          <w:lang w:val="vi-VN" w:eastAsia="vi-VN" w:bidi="vi-VN"/>
        </w:rPr>
        <w:t>không</w:t>
      </w:r>
      <w:r w:rsidRPr="00BF5AF5">
        <w:rPr>
          <w:rFonts w:eastAsia="Times New Roman"/>
          <w:color w:val="auto"/>
          <w:szCs w:val="24"/>
          <w:lang w:val="vi-VN" w:eastAsia="vi-VN" w:bidi="vi-VN"/>
        </w:rPr>
        <w:t xml:space="preserve"> phải là</w:t>
      </w:r>
    </w:p>
    <w:p w14:paraId="5B463E7A" w14:textId="77777777" w:rsidR="00BF5AF5" w:rsidRPr="00BF5AF5" w:rsidRDefault="00BF5AF5" w:rsidP="00BF5AF5">
      <w:pPr>
        <w:widowControl w:val="0"/>
        <w:tabs>
          <w:tab w:val="left" w:pos="796"/>
        </w:tabs>
        <w:ind w:left="283"/>
        <w:rPr>
          <w:rFonts w:eastAsia="Times New Roman"/>
          <w:color w:val="auto"/>
          <w:szCs w:val="24"/>
          <w:lang w:eastAsia="vi-VN" w:bidi="vi-VN"/>
        </w:rPr>
      </w:pPr>
      <w:r w:rsidRPr="00BF5AF5">
        <w:rPr>
          <w:rFonts w:eastAsia="Times New Roman"/>
          <w:b/>
          <w:bCs/>
          <w:color w:val="auto"/>
          <w:szCs w:val="24"/>
          <w:lang w:eastAsia="vi-VN" w:bidi="vi-VN"/>
        </w:rPr>
        <w:t xml:space="preserve">A. </w:t>
      </w:r>
      <w:r w:rsidRPr="00BF5AF5">
        <w:rPr>
          <w:rFonts w:eastAsia="Times New Roman"/>
          <w:color w:val="auto"/>
          <w:szCs w:val="24"/>
          <w:lang w:eastAsia="vi-VN" w:bidi="vi-VN"/>
        </w:rPr>
        <w:t>chỉ tập trung phát triển công nghiệp truyền thống.</w:t>
      </w:r>
      <w:r w:rsidRPr="00BF5AF5">
        <w:rPr>
          <w:rFonts w:eastAsia="Times New Roman"/>
          <w:color w:val="auto"/>
          <w:szCs w:val="24"/>
          <w:lang w:val="vi-VN" w:eastAsia="vi-VN" w:bidi="vi-VN"/>
        </w:rPr>
        <w:t>.</w:t>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p>
    <w:p w14:paraId="30D7C11D" w14:textId="77777777" w:rsidR="00BF5AF5" w:rsidRPr="00BF5AF5" w:rsidRDefault="00BF5AF5" w:rsidP="00BF5AF5">
      <w:pPr>
        <w:widowControl w:val="0"/>
        <w:tabs>
          <w:tab w:val="left" w:pos="796"/>
        </w:tabs>
        <w:ind w:left="283"/>
        <w:rPr>
          <w:rFonts w:eastAsia="Times New Roman"/>
          <w:color w:val="auto"/>
          <w:szCs w:val="24"/>
          <w:lang w:val="vi-VN" w:eastAsia="vi-VN" w:bidi="vi-VN"/>
        </w:rPr>
      </w:pPr>
      <w:r w:rsidRPr="00BF5AF5">
        <w:rPr>
          <w:rFonts w:eastAsia="Times New Roman"/>
          <w:b/>
          <w:bCs/>
          <w:color w:val="auto"/>
          <w:szCs w:val="24"/>
          <w:lang w:eastAsia="vi-VN" w:bidi="vi-VN"/>
        </w:rPr>
        <w:t>B.</w:t>
      </w:r>
      <w:r w:rsidRPr="00BF5AF5">
        <w:rPr>
          <w:rFonts w:eastAsia="Times New Roman"/>
          <w:color w:val="auto"/>
          <w:szCs w:val="24"/>
          <w:lang w:eastAsia="vi-VN" w:bidi="vi-VN"/>
        </w:rPr>
        <w:t xml:space="preserve"> đẩy mạnh sử dụng các nguồn năng lượng tái tạo</w:t>
      </w:r>
      <w:r w:rsidRPr="00BF5AF5">
        <w:rPr>
          <w:rFonts w:eastAsia="Times New Roman"/>
          <w:color w:val="auto"/>
          <w:szCs w:val="24"/>
          <w:lang w:val="vi-VN" w:eastAsia="vi-VN" w:bidi="vi-VN"/>
        </w:rPr>
        <w:t>.</w:t>
      </w:r>
    </w:p>
    <w:p w14:paraId="60183380" w14:textId="77777777" w:rsidR="00BF5AF5" w:rsidRPr="00BF5AF5" w:rsidRDefault="00BF5AF5" w:rsidP="00BF5AF5">
      <w:pPr>
        <w:widowControl w:val="0"/>
        <w:ind w:left="283"/>
        <w:jc w:val="both"/>
        <w:rPr>
          <w:rFonts w:eastAsia="Times New Roman"/>
          <w:color w:val="auto"/>
          <w:szCs w:val="24"/>
          <w:lang w:eastAsia="vi-VN" w:bidi="vi-VN"/>
        </w:rPr>
      </w:pPr>
      <w:r w:rsidRPr="00BF5AF5">
        <w:rPr>
          <w:rFonts w:eastAsia="Times New Roman"/>
          <w:b/>
          <w:bCs/>
          <w:color w:val="auto"/>
          <w:szCs w:val="24"/>
          <w:lang w:eastAsia="vi-VN" w:bidi="vi-VN"/>
        </w:rPr>
        <w:t xml:space="preserve">C. </w:t>
      </w:r>
      <w:r w:rsidRPr="00BF5AF5">
        <w:rPr>
          <w:rFonts w:eastAsia="Times New Roman"/>
          <w:color w:val="auto"/>
          <w:szCs w:val="24"/>
          <w:lang w:val="vi-VN" w:eastAsia="vi-VN" w:bidi="vi-VN"/>
        </w:rPr>
        <w:t>phát triển các ngành có kĩ thuật</w:t>
      </w:r>
      <w:r w:rsidRPr="00BF5AF5">
        <w:rPr>
          <w:rFonts w:eastAsia="Times New Roman"/>
          <w:color w:val="auto"/>
          <w:szCs w:val="24"/>
          <w:lang w:eastAsia="vi-VN" w:bidi="vi-VN"/>
        </w:rPr>
        <w:t xml:space="preserve">, công nghệ </w:t>
      </w:r>
      <w:r w:rsidRPr="00BF5AF5">
        <w:rPr>
          <w:rFonts w:eastAsia="Times New Roman"/>
          <w:color w:val="auto"/>
          <w:szCs w:val="24"/>
          <w:lang w:val="vi-VN" w:eastAsia="vi-VN" w:bidi="vi-VN"/>
        </w:rPr>
        <w:t xml:space="preserve"> cao.</w:t>
      </w:r>
      <w:r w:rsidRPr="00BF5AF5">
        <w:rPr>
          <w:rFonts w:eastAsia="Times New Roman"/>
          <w:color w:val="auto"/>
          <w:szCs w:val="24"/>
          <w:lang w:eastAsia="vi-VN" w:bidi="vi-VN"/>
        </w:rPr>
        <w:tab/>
      </w:r>
      <w:r w:rsidRPr="00BF5AF5">
        <w:rPr>
          <w:rFonts w:eastAsia="Times New Roman"/>
          <w:color w:val="auto"/>
          <w:szCs w:val="24"/>
          <w:lang w:eastAsia="vi-VN" w:bidi="vi-VN"/>
        </w:rPr>
        <w:tab/>
      </w:r>
      <w:r w:rsidRPr="00BF5AF5">
        <w:rPr>
          <w:rFonts w:eastAsia="Times New Roman"/>
          <w:color w:val="auto"/>
          <w:szCs w:val="24"/>
          <w:lang w:eastAsia="vi-VN" w:bidi="vi-VN"/>
        </w:rPr>
        <w:tab/>
      </w:r>
    </w:p>
    <w:p w14:paraId="1B7C97A9" w14:textId="77777777" w:rsidR="00BF5AF5" w:rsidRPr="00BF5AF5" w:rsidRDefault="00BF5AF5" w:rsidP="00BF5AF5">
      <w:pPr>
        <w:widowControl w:val="0"/>
        <w:ind w:left="283"/>
        <w:jc w:val="both"/>
        <w:rPr>
          <w:rFonts w:eastAsia="Times New Roman"/>
          <w:color w:val="auto"/>
          <w:szCs w:val="24"/>
          <w:lang w:val="vi-VN" w:eastAsia="vi-VN" w:bidi="vi-VN"/>
        </w:rPr>
      </w:pPr>
      <w:r w:rsidRPr="00BF5AF5">
        <w:rPr>
          <w:rFonts w:eastAsia="Times New Roman"/>
          <w:b/>
          <w:bCs/>
          <w:color w:val="auto"/>
          <w:szCs w:val="24"/>
          <w:lang w:val="vi-VN" w:eastAsia="vi-VN" w:bidi="vi-VN"/>
        </w:rPr>
        <w:t>D.</w:t>
      </w:r>
      <w:r w:rsidRPr="00BF5AF5">
        <w:rPr>
          <w:rFonts w:eastAsia="Times New Roman"/>
          <w:color w:val="auto"/>
          <w:szCs w:val="24"/>
          <w:lang w:val="vi-VN" w:eastAsia="vi-VN" w:bidi="vi-VN"/>
        </w:rPr>
        <w:t xml:space="preserve"> </w:t>
      </w:r>
      <w:r w:rsidRPr="00BF5AF5">
        <w:rPr>
          <w:rFonts w:eastAsia="Times New Roman"/>
          <w:color w:val="auto"/>
          <w:szCs w:val="24"/>
          <w:lang w:eastAsia="vi-VN" w:bidi="vi-VN"/>
        </w:rPr>
        <w:t xml:space="preserve">phát triển theo hướng </w:t>
      </w:r>
      <w:r w:rsidRPr="00BF5AF5">
        <w:rPr>
          <w:rFonts w:eastAsia="Times New Roman"/>
          <w:color w:val="auto"/>
          <w:szCs w:val="24"/>
          <w:lang w:val="vi-VN" w:eastAsia="vi-VN" w:bidi="vi-VN"/>
        </w:rPr>
        <w:t>tăng trưởng xanh.</w:t>
      </w:r>
    </w:p>
    <w:p w14:paraId="15D2DFED" w14:textId="77777777" w:rsidR="00BF5AF5" w:rsidRPr="00BF5AF5" w:rsidRDefault="00BF5AF5" w:rsidP="00BF5AF5">
      <w:pPr>
        <w:widowControl w:val="0"/>
        <w:tabs>
          <w:tab w:val="left" w:pos="428"/>
        </w:tabs>
        <w:rPr>
          <w:rFonts w:eastAsia="Times New Roman"/>
          <w:color w:val="auto"/>
          <w:szCs w:val="24"/>
          <w:lang w:val="vi-VN" w:eastAsia="vi-VN" w:bidi="vi-VN"/>
        </w:rPr>
      </w:pPr>
      <w:r w:rsidRPr="00BF5AF5">
        <w:rPr>
          <w:rFonts w:eastAsia="Times New Roman"/>
          <w:b/>
          <w:color w:val="auto"/>
          <w:szCs w:val="24"/>
        </w:rPr>
        <w:t>Câu 18.</w:t>
      </w:r>
      <w:r w:rsidRPr="00BF5AF5">
        <w:rPr>
          <w:rFonts w:eastAsia="Times New Roman"/>
          <w:color w:val="auto"/>
          <w:szCs w:val="24"/>
          <w:lang w:eastAsia="vi-VN" w:bidi="vi-VN"/>
        </w:rPr>
        <w:t xml:space="preserve"> </w:t>
      </w:r>
      <w:r w:rsidRPr="00BF5AF5">
        <w:rPr>
          <w:rFonts w:eastAsia="Times New Roman"/>
          <w:color w:val="auto"/>
          <w:szCs w:val="24"/>
          <w:lang w:val="vi-VN" w:eastAsia="vi-VN" w:bidi="vi-VN"/>
        </w:rPr>
        <w:t xml:space="preserve">Nơi nào sau đây có cả ba loại hình dịch vụ </w:t>
      </w:r>
      <w:r w:rsidRPr="00BF5AF5">
        <w:rPr>
          <w:rFonts w:eastAsia="Times New Roman"/>
          <w:color w:val="auto"/>
          <w:szCs w:val="24"/>
          <w:lang w:eastAsia="vi-VN" w:bidi="vi-VN"/>
        </w:rPr>
        <w:t>kinh doanh</w:t>
      </w:r>
      <w:r w:rsidRPr="00BF5AF5">
        <w:rPr>
          <w:rFonts w:eastAsia="Times New Roman"/>
          <w:color w:val="auto"/>
          <w:szCs w:val="24"/>
          <w:lang w:val="vi-VN" w:eastAsia="vi-VN" w:bidi="vi-VN"/>
        </w:rPr>
        <w:t>, tiêu dùng, công  đều phát triển mạnh mẽ?</w:t>
      </w:r>
    </w:p>
    <w:p w14:paraId="55E53D0C" w14:textId="77777777" w:rsidR="00BF5AF5" w:rsidRPr="00BF5AF5" w:rsidRDefault="00BF5AF5" w:rsidP="00BF5AF5">
      <w:pPr>
        <w:widowControl w:val="0"/>
        <w:tabs>
          <w:tab w:val="left" w:pos="3446"/>
        </w:tabs>
        <w:ind w:left="283"/>
        <w:rPr>
          <w:rFonts w:eastAsia="Times New Roman"/>
          <w:color w:val="auto"/>
          <w:szCs w:val="24"/>
          <w:lang w:val="vi-VN" w:eastAsia="vi-VN" w:bidi="vi-VN"/>
        </w:rPr>
      </w:pPr>
      <w:r w:rsidRPr="00BF5AF5">
        <w:rPr>
          <w:rFonts w:eastAsia="Times New Roman"/>
          <w:b/>
          <w:bCs/>
          <w:color w:val="auto"/>
          <w:szCs w:val="24"/>
          <w:lang w:val="vi-VN" w:eastAsia="vi-VN" w:bidi="vi-VN"/>
        </w:rPr>
        <w:t xml:space="preserve">A. </w:t>
      </w:r>
      <w:r w:rsidRPr="00BF5AF5">
        <w:rPr>
          <w:rFonts w:eastAsia="Times New Roman"/>
          <w:color w:val="auto"/>
          <w:szCs w:val="24"/>
          <w:lang w:val="vi-VN" w:eastAsia="vi-VN" w:bidi="vi-VN"/>
        </w:rPr>
        <w:t>Nông thôn.</w:t>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b/>
          <w:bCs/>
          <w:color w:val="auto"/>
          <w:szCs w:val="24"/>
          <w:lang w:val="vi-VN" w:eastAsia="vi-VN" w:bidi="vi-VN"/>
        </w:rPr>
        <w:t>B</w:t>
      </w:r>
      <w:r w:rsidRPr="00BF5AF5">
        <w:rPr>
          <w:rFonts w:eastAsia="Times New Roman"/>
          <w:color w:val="auto"/>
          <w:szCs w:val="24"/>
          <w:lang w:val="vi-VN" w:eastAsia="vi-VN" w:bidi="vi-VN"/>
        </w:rPr>
        <w:t>. Đô thị.</w:t>
      </w:r>
    </w:p>
    <w:p w14:paraId="5663C6CE" w14:textId="77777777" w:rsidR="00BF5AF5" w:rsidRPr="00BF5AF5" w:rsidRDefault="00BF5AF5" w:rsidP="00BF5AF5">
      <w:pPr>
        <w:widowControl w:val="0"/>
        <w:tabs>
          <w:tab w:val="left" w:pos="3446"/>
        </w:tabs>
        <w:ind w:left="283"/>
        <w:rPr>
          <w:rFonts w:eastAsia="Times New Roman"/>
          <w:color w:val="auto"/>
          <w:szCs w:val="24"/>
          <w:lang w:val="vi-VN" w:eastAsia="vi-VN" w:bidi="vi-VN"/>
        </w:rPr>
      </w:pPr>
      <w:r w:rsidRPr="00BF5AF5">
        <w:rPr>
          <w:rFonts w:eastAsia="Times New Roman"/>
          <w:b/>
          <w:bCs/>
          <w:color w:val="auto"/>
          <w:szCs w:val="24"/>
          <w:lang w:val="vi-VN" w:eastAsia="vi-VN" w:bidi="vi-VN"/>
        </w:rPr>
        <w:t xml:space="preserve">C. </w:t>
      </w:r>
      <w:r w:rsidRPr="00BF5AF5">
        <w:rPr>
          <w:rFonts w:eastAsia="Times New Roman"/>
          <w:color w:val="auto"/>
          <w:szCs w:val="24"/>
          <w:lang w:val="vi-VN" w:eastAsia="vi-VN" w:bidi="vi-VN"/>
        </w:rPr>
        <w:t>Hải đảo.</w:t>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color w:val="auto"/>
          <w:szCs w:val="24"/>
          <w:lang w:val="vi-VN" w:eastAsia="vi-VN" w:bidi="vi-VN"/>
        </w:rPr>
        <w:tab/>
      </w:r>
      <w:r w:rsidRPr="00BF5AF5">
        <w:rPr>
          <w:rFonts w:eastAsia="Times New Roman"/>
          <w:b/>
          <w:bCs/>
          <w:color w:val="auto"/>
          <w:szCs w:val="24"/>
          <w:lang w:val="vi-VN" w:eastAsia="vi-VN" w:bidi="vi-VN"/>
        </w:rPr>
        <w:t>D.</w:t>
      </w:r>
      <w:r w:rsidRPr="00BF5AF5">
        <w:rPr>
          <w:rFonts w:eastAsia="Times New Roman"/>
          <w:color w:val="auto"/>
          <w:szCs w:val="24"/>
          <w:lang w:val="vi-VN" w:eastAsia="vi-VN" w:bidi="vi-VN"/>
        </w:rPr>
        <w:t xml:space="preserve"> Miền núi.</w:t>
      </w:r>
    </w:p>
    <w:p w14:paraId="4CCEB7AF" w14:textId="77777777" w:rsidR="00BF5AF5" w:rsidRPr="00BF5AF5" w:rsidRDefault="00BF5AF5" w:rsidP="00BF5AF5">
      <w:pPr>
        <w:jc w:val="both"/>
        <w:rPr>
          <w:rFonts w:eastAsia="Times New Roman"/>
          <w:b/>
          <w:color w:val="auto"/>
          <w:szCs w:val="24"/>
        </w:rPr>
      </w:pPr>
    </w:p>
    <w:p w14:paraId="31698F2A" w14:textId="77777777" w:rsidR="00BF5AF5" w:rsidRPr="00BF5AF5" w:rsidRDefault="00BF5AF5" w:rsidP="00BF5AF5">
      <w:pPr>
        <w:jc w:val="both"/>
        <w:rPr>
          <w:rFonts w:eastAsia="Times New Roman"/>
          <w:color w:val="auto"/>
          <w:szCs w:val="24"/>
        </w:rPr>
      </w:pPr>
      <w:r w:rsidRPr="00BF5AF5">
        <w:rPr>
          <w:rFonts w:eastAsia="Times New Roman"/>
          <w:b/>
          <w:color w:val="auto"/>
          <w:szCs w:val="24"/>
        </w:rPr>
        <w:t>II. Câu trắc nghiệm đúng sai.</w:t>
      </w:r>
      <w:r w:rsidRPr="00BF5AF5">
        <w:rPr>
          <w:rFonts w:eastAsia="Times New Roman"/>
          <w:color w:val="auto"/>
          <w:szCs w:val="24"/>
        </w:rPr>
        <w:t xml:space="preserve"> Thí sinh trả lời từ câu 1, câu 2. Trong mỗi ý a), b), c), d)ở mỗi câu thí sinh chọn đúng hoặc sai.</w:t>
      </w:r>
    </w:p>
    <w:p w14:paraId="39A608E3" w14:textId="77777777" w:rsidR="00BF5AF5" w:rsidRPr="00BF5AF5" w:rsidRDefault="00BF5AF5" w:rsidP="00BF5AF5">
      <w:pPr>
        <w:rPr>
          <w:color w:val="auto"/>
          <w:szCs w:val="24"/>
        </w:rPr>
      </w:pPr>
      <w:r w:rsidRPr="00BF5AF5">
        <w:rPr>
          <w:b/>
          <w:color w:val="auto"/>
          <w:szCs w:val="24"/>
        </w:rPr>
        <w:t>Câu 1:</w:t>
      </w:r>
      <w:r w:rsidRPr="00BF5AF5">
        <w:rPr>
          <w:color w:val="auto"/>
          <w:szCs w:val="24"/>
        </w:rPr>
        <w:t xml:space="preserve"> Cho đoạn thông tin sau:</w:t>
      </w:r>
    </w:p>
    <w:p w14:paraId="31AFC302" w14:textId="77777777" w:rsidR="00BF5AF5" w:rsidRPr="00BF5AF5" w:rsidRDefault="00BF5AF5" w:rsidP="00BF5AF5">
      <w:pPr>
        <w:widowControl w:val="0"/>
        <w:ind w:firstLine="284"/>
        <w:jc w:val="both"/>
        <w:rPr>
          <w:color w:val="auto"/>
          <w:szCs w:val="24"/>
        </w:rPr>
      </w:pPr>
      <w:r w:rsidRPr="00BF5AF5">
        <w:rPr>
          <w:color w:val="auto"/>
          <w:szCs w:val="24"/>
        </w:rPr>
        <w:t xml:space="preserve"> Tổ chức lãnh thổ công nghiệp là việc bố trí, sắp xếp các hình thức tổ chức lãnh thổ công nghiệp để tạo nên không gian lãnh thổ công nghiệp các cấp khác nhau . Các hình thức tổ chức lãnh thổ công nghiệp trên thế giới khá đa dạng.</w:t>
      </w:r>
    </w:p>
    <w:p w14:paraId="3ED8F5B3" w14:textId="77777777" w:rsidR="00BF5AF5" w:rsidRPr="00BF5AF5" w:rsidRDefault="00BF5AF5" w:rsidP="00BF5AF5">
      <w:pPr>
        <w:widowControl w:val="0"/>
        <w:ind w:firstLine="284"/>
        <w:jc w:val="both"/>
        <w:rPr>
          <w:color w:val="auto"/>
          <w:szCs w:val="24"/>
        </w:rPr>
      </w:pPr>
      <w:r w:rsidRPr="00BF5AF5">
        <w:rPr>
          <w:b/>
          <w:color w:val="auto"/>
          <w:szCs w:val="24"/>
        </w:rPr>
        <w:t>a.</w:t>
      </w:r>
      <w:r w:rsidRPr="00BF5AF5">
        <w:rPr>
          <w:color w:val="auto"/>
          <w:szCs w:val="24"/>
        </w:rPr>
        <w:t xml:space="preserve"> Mục đích của tổ chức lãnh thổ công nghiệp là đạt hiệu quả cao nhất về kinh tế- xã hội và môi trường.</w:t>
      </w:r>
    </w:p>
    <w:p w14:paraId="2456A2EE" w14:textId="77777777" w:rsidR="00BF5AF5" w:rsidRPr="00BF5AF5" w:rsidRDefault="00BF5AF5" w:rsidP="00BF5AF5">
      <w:pPr>
        <w:widowControl w:val="0"/>
        <w:ind w:firstLine="284"/>
        <w:jc w:val="both"/>
        <w:rPr>
          <w:color w:val="auto"/>
          <w:szCs w:val="24"/>
        </w:rPr>
      </w:pPr>
      <w:r w:rsidRPr="00BF5AF5">
        <w:rPr>
          <w:b/>
          <w:color w:val="auto"/>
          <w:szCs w:val="24"/>
        </w:rPr>
        <w:t>b.</w:t>
      </w:r>
      <w:r w:rsidRPr="00BF5AF5">
        <w:rPr>
          <w:color w:val="auto"/>
          <w:szCs w:val="24"/>
        </w:rPr>
        <w:t xml:space="preserve"> Khu công nghiệp là hình thức tổ chức lãnh thổ công nghiệp đơn giản nhất.</w:t>
      </w:r>
    </w:p>
    <w:p w14:paraId="2AB54234" w14:textId="77777777" w:rsidR="00BF5AF5" w:rsidRPr="00BF5AF5" w:rsidRDefault="00BF5AF5" w:rsidP="00BF5AF5">
      <w:pPr>
        <w:widowControl w:val="0"/>
        <w:ind w:firstLine="284"/>
        <w:jc w:val="both"/>
        <w:rPr>
          <w:color w:val="auto"/>
          <w:szCs w:val="24"/>
        </w:rPr>
      </w:pPr>
      <w:r w:rsidRPr="00BF5AF5">
        <w:rPr>
          <w:b/>
          <w:color w:val="auto"/>
          <w:szCs w:val="24"/>
        </w:rPr>
        <w:t>c.</w:t>
      </w:r>
      <w:r w:rsidRPr="00BF5AF5">
        <w:rPr>
          <w:color w:val="auto"/>
          <w:szCs w:val="24"/>
        </w:rPr>
        <w:t xml:space="preserve"> Ở nước ta khu công nghiệp được hình thành gắn với quá trình công nhiệp hóa, hiện đại hóa.</w:t>
      </w:r>
    </w:p>
    <w:p w14:paraId="06B99225" w14:textId="77777777" w:rsidR="00BF5AF5" w:rsidRPr="00BF5AF5" w:rsidRDefault="00BF5AF5" w:rsidP="00BF5AF5">
      <w:pPr>
        <w:widowControl w:val="0"/>
        <w:ind w:firstLine="284"/>
        <w:jc w:val="both"/>
        <w:rPr>
          <w:color w:val="auto"/>
          <w:szCs w:val="24"/>
        </w:rPr>
      </w:pPr>
      <w:r w:rsidRPr="00BF5AF5">
        <w:rPr>
          <w:b/>
          <w:color w:val="auto"/>
          <w:szCs w:val="24"/>
        </w:rPr>
        <w:t>d.</w:t>
      </w:r>
      <w:r w:rsidRPr="00BF5AF5">
        <w:rPr>
          <w:color w:val="auto"/>
          <w:szCs w:val="24"/>
        </w:rPr>
        <w:t xml:space="preserve"> Phát triển khu công nghiệp xanh, loại bỏ chất thải và giảm thiểu các tác động đến môi trường là hướng đến phát triển bền vững.</w:t>
      </w:r>
    </w:p>
    <w:p w14:paraId="18285356" w14:textId="77777777" w:rsidR="00BF5AF5" w:rsidRPr="00BF5AF5" w:rsidRDefault="00BF5AF5" w:rsidP="00BF5AF5">
      <w:pPr>
        <w:widowControl w:val="0"/>
        <w:jc w:val="both"/>
        <w:rPr>
          <w:color w:val="auto"/>
          <w:szCs w:val="24"/>
        </w:rPr>
      </w:pPr>
      <w:r w:rsidRPr="00BF5AF5">
        <w:rPr>
          <w:b/>
          <w:color w:val="auto"/>
          <w:szCs w:val="24"/>
        </w:rPr>
        <w:t>Câu 2:</w:t>
      </w:r>
      <w:r w:rsidRPr="00BF5AF5">
        <w:rPr>
          <w:color w:val="auto"/>
          <w:szCs w:val="24"/>
        </w:rPr>
        <w:t xml:space="preserve"> Cho thông tin sau:</w:t>
      </w:r>
    </w:p>
    <w:p w14:paraId="5E11BF11" w14:textId="77777777" w:rsidR="00BF5AF5" w:rsidRPr="00BF5AF5" w:rsidRDefault="00BF5AF5" w:rsidP="00BF5AF5">
      <w:pPr>
        <w:ind w:firstLine="360"/>
        <w:rPr>
          <w:iCs/>
          <w:color w:val="auto"/>
          <w:kern w:val="2"/>
          <w:szCs w:val="24"/>
          <w14:ligatures w14:val="standardContextual"/>
        </w:rPr>
      </w:pPr>
      <w:r w:rsidRPr="00BF5AF5">
        <w:rPr>
          <w:color w:val="auto"/>
          <w:szCs w:val="24"/>
        </w:rPr>
        <w:t xml:space="preserve">       </w:t>
      </w:r>
      <w:r w:rsidRPr="00BF5AF5">
        <w:rPr>
          <w:iCs/>
          <w:color w:val="auto"/>
          <w:kern w:val="2"/>
          <w:szCs w:val="24"/>
          <w14:ligatures w14:val="standardContextual"/>
        </w:rPr>
        <w:t>Giao thông vận tải đường ô tô có ưu điểm nổi bật là tính cơ động, tiện lợi và khả năng thích nghi cao với các điều kiện địa hình. Loại hình này có thể hoạt động trên mọi nẻo đường, phối hợp tốt với các loại hình vận tải khác. Tuy nhiên, đường ô tô cũng gây ra những vấn đề lớn về môi trường do khí thải và là ngành tiêu thụ nhiều nhiên liệu xăng dầu.</w:t>
      </w:r>
    </w:p>
    <w:p w14:paraId="69DBCB2F" w14:textId="77777777" w:rsidR="00BF5AF5" w:rsidRPr="00BF5AF5" w:rsidRDefault="00BF5AF5" w:rsidP="00BF5AF5">
      <w:pPr>
        <w:ind w:firstLine="283"/>
        <w:rPr>
          <w:color w:val="auto"/>
          <w:kern w:val="2"/>
          <w:szCs w:val="24"/>
          <w14:ligatures w14:val="standardContextual"/>
        </w:rPr>
      </w:pPr>
      <w:r w:rsidRPr="00BF5AF5">
        <w:rPr>
          <w:b/>
          <w:bCs/>
          <w:color w:val="auto"/>
          <w:kern w:val="2"/>
          <w:szCs w:val="24"/>
          <w14:ligatures w14:val="standardContextual"/>
        </w:rPr>
        <w:t>a.</w:t>
      </w:r>
      <w:r w:rsidRPr="00BF5AF5">
        <w:rPr>
          <w:color w:val="auto"/>
          <w:kern w:val="2"/>
          <w:szCs w:val="24"/>
          <w14:ligatures w14:val="standardContextual"/>
        </w:rPr>
        <w:t xml:space="preserve"> Tính cơ động và linh hoạt là đặc điểm quan trọng giúp đường ô tô kết nối đến tận nơi tiêu thụ. </w:t>
      </w:r>
    </w:p>
    <w:p w14:paraId="300ECC60" w14:textId="77777777" w:rsidR="00BF5AF5" w:rsidRPr="00BF5AF5" w:rsidRDefault="00BF5AF5" w:rsidP="00BF5AF5">
      <w:pPr>
        <w:ind w:firstLine="283"/>
        <w:rPr>
          <w:color w:val="auto"/>
          <w:kern w:val="2"/>
          <w:szCs w:val="24"/>
          <w14:ligatures w14:val="standardContextual"/>
        </w:rPr>
      </w:pPr>
      <w:r w:rsidRPr="00BF5AF5">
        <w:rPr>
          <w:b/>
          <w:bCs/>
          <w:color w:val="auto"/>
          <w:kern w:val="2"/>
          <w:szCs w:val="24"/>
          <w14:ligatures w14:val="standardContextual"/>
        </w:rPr>
        <w:t>b.</w:t>
      </w:r>
      <w:r w:rsidRPr="00BF5AF5">
        <w:rPr>
          <w:color w:val="auto"/>
          <w:kern w:val="2"/>
          <w:szCs w:val="24"/>
          <w14:ligatures w14:val="standardContextual"/>
        </w:rPr>
        <w:t xml:space="preserve"> Ngành giao thông vận tải đường ô tô không chịu ảnh hưởng bởi các yếu tố địa hình và thời tiết. </w:t>
      </w:r>
    </w:p>
    <w:p w14:paraId="42C353D8" w14:textId="77777777" w:rsidR="00BF5AF5" w:rsidRPr="00BF5AF5" w:rsidRDefault="00BF5AF5" w:rsidP="00BF5AF5">
      <w:pPr>
        <w:ind w:firstLine="283"/>
        <w:rPr>
          <w:color w:val="auto"/>
          <w:kern w:val="2"/>
          <w:szCs w:val="24"/>
          <w14:ligatures w14:val="standardContextual"/>
        </w:rPr>
      </w:pPr>
      <w:r w:rsidRPr="00BF5AF5">
        <w:rPr>
          <w:b/>
          <w:bCs/>
          <w:color w:val="auto"/>
          <w:kern w:val="2"/>
          <w:szCs w:val="24"/>
          <w14:ligatures w14:val="standardContextual"/>
        </w:rPr>
        <w:t>c.</w:t>
      </w:r>
      <w:r w:rsidRPr="00BF5AF5">
        <w:rPr>
          <w:color w:val="auto"/>
          <w:kern w:val="2"/>
          <w:szCs w:val="24"/>
          <w14:ligatures w14:val="standardContextual"/>
        </w:rPr>
        <w:t xml:space="preserve"> Sự phát triển của ngành đường ô tô hiện nay đang hướng tới các phương tiện công nghệ hiện đại, bảo vệ môi trường. </w:t>
      </w:r>
    </w:p>
    <w:p w14:paraId="5A745E8F" w14:textId="77777777" w:rsidR="00BF5AF5" w:rsidRPr="00BF5AF5" w:rsidRDefault="00BF5AF5" w:rsidP="00BF5AF5">
      <w:pPr>
        <w:ind w:firstLine="283"/>
        <w:rPr>
          <w:color w:val="auto"/>
          <w:kern w:val="2"/>
          <w:szCs w:val="24"/>
          <w14:ligatures w14:val="standardContextual"/>
        </w:rPr>
      </w:pPr>
      <w:r w:rsidRPr="00BF5AF5">
        <w:rPr>
          <w:b/>
          <w:color w:val="auto"/>
          <w:kern w:val="2"/>
          <w:szCs w:val="24"/>
          <w14:ligatures w14:val="standardContextual"/>
        </w:rPr>
        <w:t>d.</w:t>
      </w:r>
      <w:r w:rsidRPr="00BF5AF5">
        <w:rPr>
          <w:color w:val="auto"/>
          <w:kern w:val="2"/>
          <w:szCs w:val="24"/>
          <w14:ligatures w14:val="standardContextual"/>
        </w:rPr>
        <w:t xml:space="preserve"> Ở nước ta, khó khăn lớn nhất về mặt tự nhiên đối với việc phát triển giao thông đường ô tô là dân cư đông đúc và địa hình phân hóa phức tạp.</w:t>
      </w:r>
    </w:p>
    <w:p w14:paraId="3D5C6CAA" w14:textId="77777777" w:rsidR="00BF5AF5" w:rsidRPr="00BF5AF5" w:rsidRDefault="00BF5AF5" w:rsidP="00BF5AF5">
      <w:pPr>
        <w:jc w:val="both"/>
        <w:rPr>
          <w:rFonts w:eastAsia="Times New Roman"/>
          <w:color w:val="auto"/>
          <w:szCs w:val="24"/>
        </w:rPr>
      </w:pPr>
      <w:r w:rsidRPr="00BF5AF5">
        <w:rPr>
          <w:color w:val="auto"/>
          <w:szCs w:val="24"/>
        </w:rPr>
        <w:t xml:space="preserve"> </w:t>
      </w:r>
    </w:p>
    <w:p w14:paraId="1DC191FF" w14:textId="77777777" w:rsidR="00BF5AF5" w:rsidRPr="00BF5AF5" w:rsidRDefault="00BF5AF5" w:rsidP="00BF5AF5">
      <w:pPr>
        <w:widowControl w:val="0"/>
        <w:ind w:left="-180" w:firstLine="60"/>
        <w:rPr>
          <w:rFonts w:eastAsia="Times New Roman"/>
          <w:b/>
          <w:bCs/>
          <w:color w:val="auto"/>
          <w:szCs w:val="24"/>
        </w:rPr>
      </w:pPr>
      <w:r w:rsidRPr="00BF5AF5">
        <w:rPr>
          <w:rFonts w:eastAsia="Times New Roman"/>
          <w:b/>
          <w:color w:val="auto"/>
          <w:szCs w:val="24"/>
        </w:rPr>
        <w:t xml:space="preserve"> III. Câu trắc nghiệm yêu cầu trả lời ngắn.</w:t>
      </w:r>
      <w:r w:rsidRPr="00BF5AF5">
        <w:rPr>
          <w:rFonts w:eastAsia="Times New Roman"/>
          <w:color w:val="auto"/>
          <w:szCs w:val="24"/>
        </w:rPr>
        <w:t xml:space="preserve"> Thí sinh trả lời từ câu 1 đến câu 6.  </w:t>
      </w:r>
    </w:p>
    <w:p w14:paraId="260AAE1E" w14:textId="77777777" w:rsidR="00BF5AF5" w:rsidRPr="00BF5AF5" w:rsidRDefault="00BF5AF5" w:rsidP="00BF5AF5">
      <w:pPr>
        <w:jc w:val="both"/>
        <w:rPr>
          <w:color w:val="auto"/>
          <w:szCs w:val="24"/>
        </w:rPr>
      </w:pPr>
      <w:r w:rsidRPr="00BF5AF5">
        <w:rPr>
          <w:b/>
          <w:color w:val="auto"/>
          <w:szCs w:val="24"/>
        </w:rPr>
        <w:t>Câu 1.</w:t>
      </w:r>
      <w:r w:rsidRPr="00BF5AF5">
        <w:rPr>
          <w:color w:val="auto"/>
          <w:szCs w:val="24"/>
        </w:rPr>
        <w:t xml:space="preserve"> Cho bảng số liệu:</w:t>
      </w:r>
    </w:p>
    <w:p w14:paraId="02C67D82" w14:textId="77777777" w:rsidR="00BF5AF5" w:rsidRPr="00BF5AF5" w:rsidRDefault="00BF5AF5" w:rsidP="00BF5AF5">
      <w:pPr>
        <w:contextualSpacing/>
        <w:jc w:val="center"/>
        <w:rPr>
          <w:color w:val="auto"/>
          <w:szCs w:val="24"/>
        </w:rPr>
      </w:pPr>
      <w:r w:rsidRPr="00BF5AF5">
        <w:rPr>
          <w:color w:val="auto"/>
          <w:szCs w:val="24"/>
        </w:rPr>
        <w:t>Sản lượng than của thế giới năm 1990 và 2020</w:t>
      </w:r>
    </w:p>
    <w:tbl>
      <w:tblPr>
        <w:tblStyle w:val="trongbang4"/>
        <w:tblW w:w="5371" w:type="dxa"/>
        <w:jc w:val="center"/>
        <w:tblInd w:w="-882" w:type="dxa"/>
        <w:tblLook w:val="04A0" w:firstRow="1" w:lastRow="0" w:firstColumn="1" w:lastColumn="0" w:noHBand="0" w:noVBand="1"/>
      </w:tblPr>
      <w:tblGrid>
        <w:gridCol w:w="2154"/>
        <w:gridCol w:w="3217"/>
      </w:tblGrid>
      <w:tr w:rsidR="00BF5AF5" w:rsidRPr="00BF5AF5" w14:paraId="0EC8B5A9" w14:textId="77777777" w:rsidTr="00B23566">
        <w:trPr>
          <w:trHeight w:val="318"/>
          <w:jc w:val="center"/>
        </w:trPr>
        <w:tc>
          <w:tcPr>
            <w:tcW w:w="2154" w:type="dxa"/>
            <w:vAlign w:val="center"/>
          </w:tcPr>
          <w:p w14:paraId="13C99814" w14:textId="77777777" w:rsidR="00BF5AF5" w:rsidRPr="00BF5AF5" w:rsidRDefault="00BF5AF5" w:rsidP="00BF5AF5">
            <w:pPr>
              <w:tabs>
                <w:tab w:val="left" w:pos="1557"/>
              </w:tabs>
              <w:contextualSpacing/>
              <w:jc w:val="center"/>
              <w:rPr>
                <w:color w:val="auto"/>
                <w:szCs w:val="24"/>
              </w:rPr>
            </w:pPr>
            <w:r w:rsidRPr="00BF5AF5">
              <w:rPr>
                <w:color w:val="auto"/>
                <w:szCs w:val="24"/>
              </w:rPr>
              <w:t>Năm</w:t>
            </w:r>
          </w:p>
        </w:tc>
        <w:tc>
          <w:tcPr>
            <w:tcW w:w="3217" w:type="dxa"/>
            <w:vAlign w:val="center"/>
          </w:tcPr>
          <w:p w14:paraId="37DC056B" w14:textId="77777777" w:rsidR="00BF5AF5" w:rsidRPr="00BF5AF5" w:rsidRDefault="00BF5AF5" w:rsidP="00BF5AF5">
            <w:pPr>
              <w:tabs>
                <w:tab w:val="left" w:pos="1557"/>
              </w:tabs>
              <w:contextualSpacing/>
              <w:jc w:val="center"/>
              <w:rPr>
                <w:color w:val="auto"/>
                <w:szCs w:val="24"/>
              </w:rPr>
            </w:pPr>
            <w:r w:rsidRPr="00BF5AF5">
              <w:rPr>
                <w:color w:val="auto"/>
                <w:szCs w:val="24"/>
              </w:rPr>
              <w:t>Than (tỉ tấn)</w:t>
            </w:r>
          </w:p>
        </w:tc>
      </w:tr>
      <w:tr w:rsidR="00BF5AF5" w:rsidRPr="00BF5AF5" w14:paraId="6941136D" w14:textId="77777777" w:rsidTr="00B23566">
        <w:trPr>
          <w:trHeight w:val="158"/>
          <w:jc w:val="center"/>
        </w:trPr>
        <w:tc>
          <w:tcPr>
            <w:tcW w:w="2154" w:type="dxa"/>
            <w:vAlign w:val="center"/>
          </w:tcPr>
          <w:p w14:paraId="44EDDB6D" w14:textId="77777777" w:rsidR="00BF5AF5" w:rsidRPr="00BF5AF5" w:rsidRDefault="00BF5AF5" w:rsidP="00BF5AF5">
            <w:pPr>
              <w:tabs>
                <w:tab w:val="left" w:pos="1557"/>
              </w:tabs>
              <w:contextualSpacing/>
              <w:rPr>
                <w:color w:val="auto"/>
                <w:szCs w:val="24"/>
              </w:rPr>
            </w:pPr>
            <w:r w:rsidRPr="00BF5AF5">
              <w:rPr>
                <w:color w:val="auto"/>
                <w:szCs w:val="24"/>
              </w:rPr>
              <w:t>1990</w:t>
            </w:r>
          </w:p>
        </w:tc>
        <w:tc>
          <w:tcPr>
            <w:tcW w:w="3217" w:type="dxa"/>
            <w:vAlign w:val="center"/>
          </w:tcPr>
          <w:p w14:paraId="7407C5ED" w14:textId="77777777" w:rsidR="00BF5AF5" w:rsidRPr="00BF5AF5" w:rsidRDefault="00BF5AF5" w:rsidP="00BF5AF5">
            <w:pPr>
              <w:tabs>
                <w:tab w:val="left" w:pos="1557"/>
              </w:tabs>
              <w:contextualSpacing/>
              <w:jc w:val="center"/>
              <w:rPr>
                <w:color w:val="auto"/>
                <w:szCs w:val="24"/>
              </w:rPr>
            </w:pPr>
            <w:r w:rsidRPr="00BF5AF5">
              <w:rPr>
                <w:color w:val="auto"/>
                <w:szCs w:val="24"/>
              </w:rPr>
              <w:t>4,7</w:t>
            </w:r>
          </w:p>
        </w:tc>
      </w:tr>
      <w:tr w:rsidR="00BF5AF5" w:rsidRPr="00BF5AF5" w14:paraId="71A6CCD1" w14:textId="77777777" w:rsidTr="00B23566">
        <w:trPr>
          <w:trHeight w:val="151"/>
          <w:jc w:val="center"/>
        </w:trPr>
        <w:tc>
          <w:tcPr>
            <w:tcW w:w="2154" w:type="dxa"/>
            <w:vAlign w:val="center"/>
          </w:tcPr>
          <w:p w14:paraId="00932008" w14:textId="77777777" w:rsidR="00BF5AF5" w:rsidRPr="00BF5AF5" w:rsidRDefault="00BF5AF5" w:rsidP="00BF5AF5">
            <w:pPr>
              <w:tabs>
                <w:tab w:val="left" w:pos="1557"/>
              </w:tabs>
              <w:contextualSpacing/>
              <w:rPr>
                <w:color w:val="auto"/>
                <w:szCs w:val="24"/>
              </w:rPr>
            </w:pPr>
            <w:r w:rsidRPr="00BF5AF5">
              <w:rPr>
                <w:color w:val="auto"/>
                <w:szCs w:val="24"/>
              </w:rPr>
              <w:t>2020</w:t>
            </w:r>
          </w:p>
        </w:tc>
        <w:tc>
          <w:tcPr>
            <w:tcW w:w="3217" w:type="dxa"/>
            <w:vAlign w:val="center"/>
          </w:tcPr>
          <w:p w14:paraId="274087CF" w14:textId="77777777" w:rsidR="00BF5AF5" w:rsidRPr="00BF5AF5" w:rsidRDefault="00BF5AF5" w:rsidP="00BF5AF5">
            <w:pPr>
              <w:tabs>
                <w:tab w:val="left" w:pos="1557"/>
              </w:tabs>
              <w:contextualSpacing/>
              <w:jc w:val="center"/>
              <w:rPr>
                <w:color w:val="auto"/>
                <w:szCs w:val="24"/>
              </w:rPr>
            </w:pPr>
            <w:r w:rsidRPr="00BF5AF5">
              <w:rPr>
                <w:color w:val="auto"/>
                <w:szCs w:val="24"/>
              </w:rPr>
              <w:t>7,7</w:t>
            </w:r>
          </w:p>
        </w:tc>
      </w:tr>
    </w:tbl>
    <w:p w14:paraId="270C513F" w14:textId="77777777" w:rsidR="00BF5AF5" w:rsidRPr="00BF5AF5" w:rsidRDefault="00BF5AF5" w:rsidP="00BF5AF5">
      <w:pPr>
        <w:jc w:val="right"/>
        <w:rPr>
          <w:color w:val="auto"/>
          <w:szCs w:val="24"/>
        </w:rPr>
      </w:pPr>
      <w:r w:rsidRPr="00BF5AF5">
        <w:rPr>
          <w:color w:val="auto"/>
          <w:szCs w:val="24"/>
        </w:rPr>
        <w:t>(Nguồn: Ngân hàng thế giới, năm 2021)</w:t>
      </w:r>
    </w:p>
    <w:p w14:paraId="1E959B8E" w14:textId="77777777" w:rsidR="00BF5AF5" w:rsidRPr="00BF5AF5" w:rsidRDefault="00BF5AF5" w:rsidP="00BF5AF5">
      <w:pPr>
        <w:rPr>
          <w:b/>
          <w:bCs/>
          <w:color w:val="auto"/>
          <w:kern w:val="2"/>
          <w:szCs w:val="24"/>
          <w14:ligatures w14:val="standardContextual"/>
        </w:rPr>
      </w:pPr>
      <w:r w:rsidRPr="00BF5AF5">
        <w:rPr>
          <w:color w:val="auto"/>
          <w:szCs w:val="24"/>
          <w:shd w:val="clear" w:color="auto" w:fill="FFFFFF"/>
        </w:rPr>
        <w:t xml:space="preserve">Căn cứ vào bảng số liệu trên, hãy cho biết </w:t>
      </w:r>
      <w:r w:rsidRPr="00BF5AF5">
        <w:rPr>
          <w:color w:val="auto"/>
          <w:kern w:val="2"/>
          <w:szCs w:val="24"/>
          <w14:ligatures w14:val="standardContextual"/>
        </w:rPr>
        <w:t>tốc độ tăng trưởng sản lượng than của thế giới năm 2020 so với năm 1990 (coi sản lượng năm 1990 = 100%) là bao nhiêu % (làm tròn kết quả đến hàng đơn vị).</w:t>
      </w:r>
    </w:p>
    <w:p w14:paraId="6C7D5CDE" w14:textId="77777777" w:rsidR="00BF5AF5" w:rsidRPr="00BF5AF5" w:rsidRDefault="00BF5AF5" w:rsidP="00BF5AF5">
      <w:pPr>
        <w:ind w:right="62"/>
        <w:rPr>
          <w:noProof/>
          <w:color w:val="auto"/>
          <w:szCs w:val="24"/>
        </w:rPr>
      </w:pPr>
      <w:r w:rsidRPr="00BF5AF5">
        <w:rPr>
          <w:b/>
          <w:color w:val="auto"/>
          <w:kern w:val="2"/>
          <w:szCs w:val="24"/>
          <w14:ligatures w14:val="standardContextual"/>
        </w:rPr>
        <w:t>Câu 2.</w:t>
      </w:r>
      <w:r w:rsidRPr="00BF5AF5">
        <w:rPr>
          <w:color w:val="auto"/>
          <w:kern w:val="2"/>
          <w:szCs w:val="24"/>
          <w14:ligatures w14:val="standardContextual"/>
        </w:rPr>
        <w:t xml:space="preserve"> </w:t>
      </w:r>
      <w:r w:rsidRPr="00BF5AF5">
        <w:rPr>
          <w:noProof/>
          <w:color w:val="auto"/>
          <w:szCs w:val="24"/>
        </w:rPr>
        <w:t>Năm 2020, trữ lượng dầu mỏ của thế giới là 244,4 tỉ tấn; trữ lượng dầu mỏ của khu vực Tây Nam Á là 113,2 tỉ tấn. Cho biết tỉ trọng trữ lượng dầu mỏ của khu vực Tây Nam Á so với thế giới năm 2020 là bao nhiêu %? (</w:t>
      </w:r>
      <w:r w:rsidRPr="00BF5AF5">
        <w:rPr>
          <w:color w:val="auto"/>
          <w:spacing w:val="-4"/>
          <w:szCs w:val="24"/>
        </w:rPr>
        <w:t xml:space="preserve">làm tròn kết quả đến số thập phân thứ nhất </w:t>
      </w:r>
      <w:r w:rsidRPr="00BF5AF5">
        <w:rPr>
          <w:noProof/>
          <w:color w:val="auto"/>
          <w:szCs w:val="24"/>
        </w:rPr>
        <w:t xml:space="preserve">).  </w:t>
      </w:r>
    </w:p>
    <w:p w14:paraId="20609907" w14:textId="77777777" w:rsidR="00BF5AF5" w:rsidRPr="00BF5AF5" w:rsidRDefault="00BF5AF5" w:rsidP="00BF5AF5">
      <w:pPr>
        <w:ind w:right="62"/>
        <w:rPr>
          <w:noProof/>
          <w:color w:val="auto"/>
          <w:szCs w:val="24"/>
        </w:rPr>
      </w:pPr>
      <w:r w:rsidRPr="00BF5AF5">
        <w:rPr>
          <w:b/>
          <w:bCs/>
          <w:color w:val="auto"/>
          <w:kern w:val="2"/>
          <w:szCs w:val="24"/>
          <w14:ligatures w14:val="standardContextual"/>
        </w:rPr>
        <w:t xml:space="preserve">Câu 3. </w:t>
      </w:r>
      <w:r w:rsidRPr="00BF5AF5">
        <w:rPr>
          <w:bCs/>
          <w:color w:val="auto"/>
          <w:kern w:val="2"/>
          <w:szCs w:val="24"/>
          <w14:ligatures w14:val="standardContextual"/>
        </w:rPr>
        <w:t>Năm 2021, sản lượng điện nước ta là 224,9 tỉ kWh; dân số là 98,5 triệu người. Hãy cho biết</w:t>
      </w:r>
      <w:r w:rsidRPr="00BF5AF5">
        <w:rPr>
          <w:b/>
          <w:bCs/>
          <w:color w:val="auto"/>
          <w:kern w:val="2"/>
          <w:szCs w:val="24"/>
          <w14:ligatures w14:val="standardContextual"/>
        </w:rPr>
        <w:t xml:space="preserve"> </w:t>
      </w:r>
      <w:r w:rsidRPr="00BF5AF5">
        <w:rPr>
          <w:noProof/>
          <w:color w:val="auto"/>
          <w:szCs w:val="24"/>
        </w:rPr>
        <w:t xml:space="preserve">sản lượng điện bình quân đầu người năm 2021 của nước ta là bao nhiêu KWh/ người? (làm tròn kết quả đến hàng đơn vị).  </w:t>
      </w:r>
    </w:p>
    <w:p w14:paraId="34DB5612" w14:textId="77777777" w:rsidR="00BF5AF5" w:rsidRPr="00BF5AF5" w:rsidRDefault="00BF5AF5" w:rsidP="00BF5AF5">
      <w:pPr>
        <w:jc w:val="both"/>
        <w:rPr>
          <w:color w:val="auto"/>
          <w:szCs w:val="24"/>
        </w:rPr>
      </w:pPr>
      <w:r w:rsidRPr="00BF5AF5">
        <w:rPr>
          <w:b/>
          <w:color w:val="auto"/>
          <w:szCs w:val="24"/>
        </w:rPr>
        <w:t>Câu 4.</w:t>
      </w:r>
      <w:r w:rsidRPr="00BF5AF5">
        <w:rPr>
          <w:color w:val="auto"/>
          <w:szCs w:val="24"/>
        </w:rPr>
        <w:t xml:space="preserve"> Cho bảng số liệu:</w:t>
      </w:r>
    </w:p>
    <w:p w14:paraId="5D81B0AD" w14:textId="77777777" w:rsidR="00BF5AF5" w:rsidRPr="00BF5AF5" w:rsidRDefault="00BF5AF5" w:rsidP="00BF5AF5">
      <w:pPr>
        <w:jc w:val="center"/>
        <w:rPr>
          <w:color w:val="auto"/>
          <w:szCs w:val="24"/>
        </w:rPr>
      </w:pPr>
      <w:r w:rsidRPr="00BF5AF5">
        <w:rPr>
          <w:color w:val="auto"/>
          <w:szCs w:val="24"/>
        </w:rPr>
        <w:t>Chiều dài đường sắt của một số quốc gia năm 2019 (Đơn vị: Nghìn km)</w:t>
      </w:r>
    </w:p>
    <w:tbl>
      <w:tblPr>
        <w:tblStyle w:val="trongbang1"/>
        <w:tblW w:w="0" w:type="auto"/>
        <w:jc w:val="center"/>
        <w:tblInd w:w="931" w:type="dxa"/>
        <w:tblLook w:val="04A0" w:firstRow="1" w:lastRow="0" w:firstColumn="1" w:lastColumn="0" w:noHBand="0" w:noVBand="1"/>
      </w:tblPr>
      <w:tblGrid>
        <w:gridCol w:w="1352"/>
        <w:gridCol w:w="1523"/>
        <w:gridCol w:w="1732"/>
        <w:gridCol w:w="1846"/>
        <w:gridCol w:w="1847"/>
      </w:tblGrid>
      <w:tr w:rsidR="00BF5AF5" w:rsidRPr="00BF5AF5" w14:paraId="498626BD" w14:textId="77777777" w:rsidTr="00B23566">
        <w:trPr>
          <w:trHeight w:val="295"/>
          <w:jc w:val="center"/>
        </w:trPr>
        <w:tc>
          <w:tcPr>
            <w:tcW w:w="1352" w:type="dxa"/>
          </w:tcPr>
          <w:p w14:paraId="5363C945" w14:textId="77777777" w:rsidR="00BF5AF5" w:rsidRPr="00BF5AF5" w:rsidRDefault="00BF5AF5" w:rsidP="00BF5AF5">
            <w:pPr>
              <w:jc w:val="center"/>
              <w:rPr>
                <w:color w:val="auto"/>
                <w:szCs w:val="24"/>
              </w:rPr>
            </w:pPr>
            <w:r w:rsidRPr="00BF5AF5">
              <w:rPr>
                <w:color w:val="auto"/>
                <w:szCs w:val="24"/>
              </w:rPr>
              <w:t>Quốc gia</w:t>
            </w:r>
          </w:p>
        </w:tc>
        <w:tc>
          <w:tcPr>
            <w:tcW w:w="1523" w:type="dxa"/>
          </w:tcPr>
          <w:p w14:paraId="362D2F8A" w14:textId="77777777" w:rsidR="00BF5AF5" w:rsidRPr="00BF5AF5" w:rsidRDefault="00BF5AF5" w:rsidP="00BF5AF5">
            <w:pPr>
              <w:jc w:val="center"/>
              <w:rPr>
                <w:color w:val="auto"/>
                <w:szCs w:val="24"/>
              </w:rPr>
            </w:pPr>
            <w:r w:rsidRPr="00BF5AF5">
              <w:rPr>
                <w:color w:val="auto"/>
                <w:szCs w:val="24"/>
              </w:rPr>
              <w:t>Hoa Kỳ</w:t>
            </w:r>
          </w:p>
        </w:tc>
        <w:tc>
          <w:tcPr>
            <w:tcW w:w="1732" w:type="dxa"/>
          </w:tcPr>
          <w:p w14:paraId="7E8581F1" w14:textId="77777777" w:rsidR="00BF5AF5" w:rsidRPr="00BF5AF5" w:rsidRDefault="00BF5AF5" w:rsidP="00BF5AF5">
            <w:pPr>
              <w:jc w:val="center"/>
              <w:rPr>
                <w:color w:val="auto"/>
                <w:szCs w:val="24"/>
              </w:rPr>
            </w:pPr>
            <w:r w:rsidRPr="00BF5AF5">
              <w:rPr>
                <w:color w:val="auto"/>
                <w:szCs w:val="24"/>
              </w:rPr>
              <w:t>Trung Quốc</w:t>
            </w:r>
          </w:p>
        </w:tc>
        <w:tc>
          <w:tcPr>
            <w:tcW w:w="1846" w:type="dxa"/>
          </w:tcPr>
          <w:p w14:paraId="62D6FF52" w14:textId="77777777" w:rsidR="00BF5AF5" w:rsidRPr="00BF5AF5" w:rsidRDefault="00BF5AF5" w:rsidP="00BF5AF5">
            <w:pPr>
              <w:jc w:val="center"/>
              <w:rPr>
                <w:color w:val="auto"/>
                <w:szCs w:val="24"/>
              </w:rPr>
            </w:pPr>
            <w:r w:rsidRPr="00BF5AF5">
              <w:rPr>
                <w:color w:val="auto"/>
                <w:szCs w:val="24"/>
              </w:rPr>
              <w:t>Ấn Độ</w:t>
            </w:r>
          </w:p>
        </w:tc>
        <w:tc>
          <w:tcPr>
            <w:tcW w:w="1847" w:type="dxa"/>
          </w:tcPr>
          <w:p w14:paraId="6D0DE7E5" w14:textId="77777777" w:rsidR="00BF5AF5" w:rsidRPr="00BF5AF5" w:rsidRDefault="00BF5AF5" w:rsidP="00BF5AF5">
            <w:pPr>
              <w:jc w:val="center"/>
              <w:rPr>
                <w:color w:val="auto"/>
                <w:szCs w:val="24"/>
              </w:rPr>
            </w:pPr>
            <w:r w:rsidRPr="00BF5AF5">
              <w:rPr>
                <w:color w:val="auto"/>
                <w:szCs w:val="24"/>
              </w:rPr>
              <w:t>Liên bang Nga</w:t>
            </w:r>
          </w:p>
        </w:tc>
      </w:tr>
      <w:tr w:rsidR="00BF5AF5" w:rsidRPr="00BF5AF5" w14:paraId="65D9975B" w14:textId="77777777" w:rsidTr="00B23566">
        <w:trPr>
          <w:trHeight w:val="295"/>
          <w:jc w:val="center"/>
        </w:trPr>
        <w:tc>
          <w:tcPr>
            <w:tcW w:w="1352" w:type="dxa"/>
          </w:tcPr>
          <w:p w14:paraId="3A8905E4" w14:textId="77777777" w:rsidR="00BF5AF5" w:rsidRPr="00BF5AF5" w:rsidRDefault="00BF5AF5" w:rsidP="00BF5AF5">
            <w:pPr>
              <w:jc w:val="both"/>
              <w:rPr>
                <w:color w:val="auto"/>
                <w:szCs w:val="24"/>
              </w:rPr>
            </w:pPr>
            <w:r w:rsidRPr="00BF5AF5">
              <w:rPr>
                <w:color w:val="auto"/>
                <w:szCs w:val="24"/>
              </w:rPr>
              <w:t>Đường sắt</w:t>
            </w:r>
          </w:p>
        </w:tc>
        <w:tc>
          <w:tcPr>
            <w:tcW w:w="1523" w:type="dxa"/>
            <w:vAlign w:val="center"/>
          </w:tcPr>
          <w:p w14:paraId="35B3BE84" w14:textId="77777777" w:rsidR="00BF5AF5" w:rsidRPr="00BF5AF5" w:rsidRDefault="00BF5AF5" w:rsidP="00BF5AF5">
            <w:pPr>
              <w:contextualSpacing/>
              <w:jc w:val="center"/>
              <w:rPr>
                <w:color w:val="auto"/>
                <w:szCs w:val="24"/>
                <w:lang w:val="pt-BR"/>
              </w:rPr>
            </w:pPr>
            <w:r w:rsidRPr="00BF5AF5">
              <w:rPr>
                <w:color w:val="auto"/>
                <w:szCs w:val="24"/>
                <w:lang w:val="pt-BR"/>
              </w:rPr>
              <w:t>239,2</w:t>
            </w:r>
          </w:p>
        </w:tc>
        <w:tc>
          <w:tcPr>
            <w:tcW w:w="1732" w:type="dxa"/>
            <w:vAlign w:val="center"/>
          </w:tcPr>
          <w:p w14:paraId="4BA09AC1" w14:textId="77777777" w:rsidR="00BF5AF5" w:rsidRPr="00BF5AF5" w:rsidRDefault="00BF5AF5" w:rsidP="00BF5AF5">
            <w:pPr>
              <w:contextualSpacing/>
              <w:jc w:val="center"/>
              <w:rPr>
                <w:color w:val="auto"/>
                <w:szCs w:val="24"/>
                <w:lang w:val="pt-BR"/>
              </w:rPr>
            </w:pPr>
            <w:r w:rsidRPr="00BF5AF5">
              <w:rPr>
                <w:color w:val="auto"/>
                <w:szCs w:val="24"/>
                <w:lang w:val="pt-BR"/>
              </w:rPr>
              <w:t>131,0</w:t>
            </w:r>
          </w:p>
        </w:tc>
        <w:tc>
          <w:tcPr>
            <w:tcW w:w="1846" w:type="dxa"/>
          </w:tcPr>
          <w:p w14:paraId="6B5DBEEB" w14:textId="77777777" w:rsidR="00BF5AF5" w:rsidRPr="00BF5AF5" w:rsidRDefault="00BF5AF5" w:rsidP="00BF5AF5">
            <w:pPr>
              <w:jc w:val="center"/>
              <w:rPr>
                <w:color w:val="auto"/>
                <w:szCs w:val="24"/>
              </w:rPr>
            </w:pPr>
            <w:r w:rsidRPr="00BF5AF5">
              <w:rPr>
                <w:color w:val="auto"/>
                <w:szCs w:val="24"/>
                <w:lang w:val="pt-BR"/>
              </w:rPr>
              <w:t>68,5</w:t>
            </w:r>
          </w:p>
        </w:tc>
        <w:tc>
          <w:tcPr>
            <w:tcW w:w="1847" w:type="dxa"/>
          </w:tcPr>
          <w:p w14:paraId="0672314A" w14:textId="77777777" w:rsidR="00BF5AF5" w:rsidRPr="00BF5AF5" w:rsidRDefault="00BF5AF5" w:rsidP="00BF5AF5">
            <w:pPr>
              <w:jc w:val="center"/>
              <w:rPr>
                <w:color w:val="auto"/>
                <w:szCs w:val="24"/>
              </w:rPr>
            </w:pPr>
            <w:r w:rsidRPr="00BF5AF5">
              <w:rPr>
                <w:color w:val="auto"/>
                <w:szCs w:val="24"/>
                <w:lang w:val="pt-BR"/>
              </w:rPr>
              <w:t>87,2</w:t>
            </w:r>
          </w:p>
        </w:tc>
      </w:tr>
    </w:tbl>
    <w:p w14:paraId="67907617" w14:textId="77777777" w:rsidR="00BF5AF5" w:rsidRPr="00BF5AF5" w:rsidRDefault="00BF5AF5" w:rsidP="00BF5AF5">
      <w:pPr>
        <w:jc w:val="right"/>
        <w:rPr>
          <w:color w:val="auto"/>
          <w:szCs w:val="24"/>
        </w:rPr>
      </w:pPr>
      <w:r w:rsidRPr="00BF5AF5">
        <w:rPr>
          <w:color w:val="auto"/>
          <w:szCs w:val="24"/>
        </w:rPr>
        <w:t>(Nguồn: Ngân hàng thế giới, năm 2021)</w:t>
      </w:r>
    </w:p>
    <w:p w14:paraId="2C0F501C" w14:textId="77777777" w:rsidR="00BF5AF5" w:rsidRPr="00BF5AF5" w:rsidRDefault="00BF5AF5" w:rsidP="00BF5AF5">
      <w:pPr>
        <w:ind w:firstLine="283"/>
        <w:rPr>
          <w:color w:val="auto"/>
          <w:spacing w:val="-6"/>
          <w:szCs w:val="24"/>
        </w:rPr>
      </w:pPr>
      <w:r w:rsidRPr="00BF5AF5">
        <w:rPr>
          <w:color w:val="auto"/>
          <w:spacing w:val="-6"/>
          <w:szCs w:val="24"/>
        </w:rPr>
        <w:t xml:space="preserve">Căn cứ vào bảng số liệu trên, hãy cho biết chiều dài đường sắt của Hoa Kỳ gấp mấy lần chiều dài đường sắt của Ấn Độ </w:t>
      </w:r>
      <w:r w:rsidRPr="00BF5AF5">
        <w:rPr>
          <w:noProof/>
          <w:color w:val="auto"/>
          <w:szCs w:val="24"/>
        </w:rPr>
        <w:t>(</w:t>
      </w:r>
      <w:r w:rsidRPr="00BF5AF5">
        <w:rPr>
          <w:color w:val="auto"/>
          <w:spacing w:val="-4"/>
          <w:szCs w:val="24"/>
        </w:rPr>
        <w:t>làm tròn kết quả đến số thập phân thứ nhất ).</w:t>
      </w:r>
    </w:p>
    <w:p w14:paraId="62811065" w14:textId="77777777" w:rsidR="00BF5AF5" w:rsidRPr="00BF5AF5" w:rsidRDefault="00BF5AF5" w:rsidP="00BF5AF5">
      <w:pPr>
        <w:contextualSpacing/>
        <w:jc w:val="both"/>
        <w:rPr>
          <w:color w:val="auto"/>
          <w:szCs w:val="24"/>
        </w:rPr>
      </w:pPr>
      <w:r w:rsidRPr="00BF5AF5">
        <w:rPr>
          <w:b/>
          <w:color w:val="auto"/>
          <w:szCs w:val="24"/>
        </w:rPr>
        <w:lastRenderedPageBreak/>
        <w:t xml:space="preserve">Câu 5. </w:t>
      </w:r>
      <w:r w:rsidRPr="00BF5AF5">
        <w:rPr>
          <w:color w:val="auto"/>
          <w:szCs w:val="24"/>
        </w:rPr>
        <w:t xml:space="preserve">Năm 2020, Khối lượng vận chuyển của đường biển nước ta là 69,6 triệu tấn; </w:t>
      </w:r>
      <w:r w:rsidRPr="00BF5AF5">
        <w:rPr>
          <w:rFonts w:eastAsia="Times New Roman"/>
          <w:color w:val="auto"/>
          <w:szCs w:val="24"/>
        </w:rPr>
        <w:t>khối lương luân chuyển là 152277,2 triệu tấn.km. Hãy cho biết</w:t>
      </w:r>
      <w:r w:rsidRPr="00BF5AF5">
        <w:rPr>
          <w:color w:val="auto"/>
          <w:szCs w:val="24"/>
        </w:rPr>
        <w:t xml:space="preserve"> cự li vận chuyển trung bình của đường biển nước ta năm 2020  là bao nhiêu km (làm tròn kết quả đến hàng đơn vị ).</w:t>
      </w:r>
    </w:p>
    <w:p w14:paraId="0C5EE4D0" w14:textId="77777777" w:rsidR="00BF5AF5" w:rsidRPr="00BF5AF5" w:rsidRDefault="00BF5AF5" w:rsidP="00BF5AF5">
      <w:pPr>
        <w:tabs>
          <w:tab w:val="left" w:pos="284"/>
          <w:tab w:val="left" w:pos="2835"/>
          <w:tab w:val="left" w:pos="5387"/>
          <w:tab w:val="left" w:pos="7938"/>
        </w:tabs>
        <w:jc w:val="both"/>
        <w:rPr>
          <w:color w:val="auto"/>
          <w:szCs w:val="24"/>
          <w:lang w:eastAsia="vi-VN" w:bidi="vi-VN"/>
        </w:rPr>
      </w:pPr>
      <w:r w:rsidRPr="00BF5AF5">
        <w:rPr>
          <w:b/>
          <w:color w:val="auto"/>
          <w:kern w:val="2"/>
          <w:szCs w:val="24"/>
          <w14:ligatures w14:val="standardContextual"/>
        </w:rPr>
        <w:t xml:space="preserve">Câu 6. </w:t>
      </w:r>
      <w:r w:rsidRPr="00BF5AF5">
        <w:rPr>
          <w:bCs/>
          <w:color w:val="auto"/>
          <w:kern w:val="2"/>
          <w:szCs w:val="24"/>
          <w14:ligatures w14:val="standardContextual"/>
        </w:rPr>
        <w:t xml:space="preserve">Năm 2019, </w:t>
      </w:r>
      <w:r w:rsidRPr="00BF5AF5">
        <w:rPr>
          <w:color w:val="auto"/>
          <w:szCs w:val="24"/>
          <w:lang w:eastAsia="vi-VN" w:bidi="vi-VN"/>
        </w:rPr>
        <w:t>trị giá xuất khẩu hàng hóa của Châu Âu là 7541,5 tỉ USD và trị giá nhập khẩu hàng hoá là 7316,7 tỉ USD. Hãy cho biết cán cân xuất nhập khẩu của Châu Âu năm 2019 là bao nhiêu tỉ USD?</w:t>
      </w:r>
    </w:p>
    <w:p w14:paraId="2F7CA52E" w14:textId="77777777" w:rsidR="00BF5AF5" w:rsidRPr="00BF5AF5" w:rsidRDefault="00BF5AF5" w:rsidP="00BF5AF5">
      <w:pPr>
        <w:contextualSpacing/>
        <w:jc w:val="both"/>
        <w:rPr>
          <w:color w:val="auto"/>
          <w:szCs w:val="24"/>
        </w:rPr>
      </w:pPr>
      <w:r w:rsidRPr="00BF5AF5">
        <w:rPr>
          <w:color w:val="auto"/>
          <w:szCs w:val="24"/>
        </w:rPr>
        <w:t>(làm tròn kết quả đến hàng đơn vị ).</w:t>
      </w:r>
    </w:p>
    <w:p w14:paraId="5BD9903B" w14:textId="77777777" w:rsidR="00BF5AF5" w:rsidRPr="00BF5AF5" w:rsidRDefault="00BF5AF5" w:rsidP="00BF5AF5">
      <w:pPr>
        <w:tabs>
          <w:tab w:val="left" w:pos="284"/>
          <w:tab w:val="left" w:pos="2835"/>
          <w:tab w:val="left" w:pos="5387"/>
          <w:tab w:val="left" w:pos="7938"/>
        </w:tabs>
        <w:jc w:val="both"/>
        <w:rPr>
          <w:color w:val="auto"/>
          <w:szCs w:val="24"/>
          <w:lang w:eastAsia="vi-VN" w:bidi="vi-VN"/>
        </w:rPr>
      </w:pPr>
    </w:p>
    <w:p w14:paraId="447EFBF4" w14:textId="77777777" w:rsidR="00BF5AF5" w:rsidRPr="00BF5AF5" w:rsidRDefault="00BF5AF5" w:rsidP="00BF5AF5">
      <w:pPr>
        <w:contextualSpacing/>
        <w:jc w:val="both"/>
        <w:rPr>
          <w:b/>
          <w:bCs/>
          <w:color w:val="auto"/>
          <w:szCs w:val="24"/>
        </w:rPr>
      </w:pPr>
      <w:r w:rsidRPr="00BF5AF5">
        <w:rPr>
          <w:b/>
          <w:bCs/>
          <w:color w:val="auto"/>
          <w:szCs w:val="24"/>
        </w:rPr>
        <w:t>PHẦN 2: TỰ LUẬN ( 2,0 điểm)</w:t>
      </w:r>
    </w:p>
    <w:p w14:paraId="56949548" w14:textId="77777777" w:rsidR="00BF5AF5" w:rsidRPr="00BF5AF5" w:rsidRDefault="00BF5AF5" w:rsidP="00BF5AF5">
      <w:pPr>
        <w:jc w:val="both"/>
        <w:outlineLvl w:val="0"/>
        <w:rPr>
          <w:rFonts w:eastAsia="Times New Roman"/>
          <w:color w:val="auto"/>
          <w:szCs w:val="24"/>
        </w:rPr>
      </w:pPr>
      <w:r w:rsidRPr="00BF5AF5">
        <w:rPr>
          <w:rFonts w:eastAsia="Arial"/>
          <w:noProof/>
          <w:color w:val="auto"/>
          <w:szCs w:val="24"/>
        </w:rPr>
        <w:tab/>
      </w:r>
      <w:r w:rsidRPr="00BF5AF5">
        <w:rPr>
          <w:rFonts w:eastAsia="Times New Roman"/>
          <w:color w:val="auto"/>
          <w:szCs w:val="24"/>
        </w:rPr>
        <w:t>Cho bảng số liệu:</w:t>
      </w:r>
    </w:p>
    <w:p w14:paraId="1D2FDC9A" w14:textId="77777777" w:rsidR="00BF5AF5" w:rsidRPr="00BF5AF5" w:rsidRDefault="00BF5AF5" w:rsidP="00BF5AF5">
      <w:pPr>
        <w:jc w:val="center"/>
        <w:outlineLvl w:val="0"/>
        <w:rPr>
          <w:rFonts w:eastAsia="Times New Roman"/>
          <w:b/>
          <w:color w:val="auto"/>
          <w:szCs w:val="24"/>
        </w:rPr>
      </w:pPr>
      <w:r w:rsidRPr="00BF5AF5">
        <w:rPr>
          <w:rFonts w:eastAsia="Times New Roman"/>
          <w:b/>
          <w:color w:val="auto"/>
          <w:szCs w:val="24"/>
        </w:rPr>
        <w:t>Sản lượng dầu mỏ và điện của thế giới giai đoạn 2000 - 2019.</w:t>
      </w:r>
    </w:p>
    <w:p w14:paraId="502EB392" w14:textId="77777777" w:rsidR="00BF5AF5" w:rsidRPr="00BF5AF5" w:rsidRDefault="00BF5AF5" w:rsidP="00BF5AF5">
      <w:pPr>
        <w:widowControl w:val="0"/>
        <w:ind w:left="2880" w:firstLine="720"/>
        <w:jc w:val="center"/>
        <w:rPr>
          <w:rFonts w:eastAsia="Times New Roman"/>
          <w:iCs/>
          <w:color w:val="auto"/>
          <w:szCs w:val="24"/>
          <w:lang w:eastAsia="vi-VN" w:bidi="vi-VN"/>
        </w:rPr>
      </w:pPr>
      <w:r w:rsidRPr="00BF5AF5">
        <w:rPr>
          <w:rFonts w:eastAsia="Times New Roman"/>
          <w:color w:val="auto"/>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843"/>
        <w:gridCol w:w="1701"/>
        <w:gridCol w:w="1843"/>
        <w:gridCol w:w="1651"/>
      </w:tblGrid>
      <w:tr w:rsidR="00BF5AF5" w:rsidRPr="00BF5AF5" w14:paraId="2F6FCE1A" w14:textId="77777777" w:rsidTr="00B23566">
        <w:trPr>
          <w:jc w:val="center"/>
        </w:trPr>
        <w:tc>
          <w:tcPr>
            <w:tcW w:w="2502" w:type="dxa"/>
            <w:shd w:val="clear" w:color="auto" w:fill="auto"/>
          </w:tcPr>
          <w:p w14:paraId="2AABC7A6"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Năm</w:t>
            </w:r>
          </w:p>
        </w:tc>
        <w:tc>
          <w:tcPr>
            <w:tcW w:w="1843" w:type="dxa"/>
            <w:shd w:val="clear" w:color="auto" w:fill="auto"/>
          </w:tcPr>
          <w:p w14:paraId="1B16FC74"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2000</w:t>
            </w:r>
          </w:p>
        </w:tc>
        <w:tc>
          <w:tcPr>
            <w:tcW w:w="1701" w:type="dxa"/>
            <w:shd w:val="clear" w:color="auto" w:fill="auto"/>
          </w:tcPr>
          <w:p w14:paraId="5BDFBD1D"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2010</w:t>
            </w:r>
          </w:p>
        </w:tc>
        <w:tc>
          <w:tcPr>
            <w:tcW w:w="1843" w:type="dxa"/>
            <w:shd w:val="clear" w:color="auto" w:fill="auto"/>
          </w:tcPr>
          <w:p w14:paraId="3166EC9C"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2015</w:t>
            </w:r>
          </w:p>
        </w:tc>
        <w:tc>
          <w:tcPr>
            <w:tcW w:w="1651" w:type="dxa"/>
            <w:shd w:val="clear" w:color="auto" w:fill="auto"/>
          </w:tcPr>
          <w:p w14:paraId="548FE5CD"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2019</w:t>
            </w:r>
          </w:p>
        </w:tc>
      </w:tr>
      <w:tr w:rsidR="00BF5AF5" w:rsidRPr="00BF5AF5" w14:paraId="13F68181" w14:textId="77777777" w:rsidTr="00B23566">
        <w:trPr>
          <w:jc w:val="center"/>
        </w:trPr>
        <w:tc>
          <w:tcPr>
            <w:tcW w:w="2502" w:type="dxa"/>
            <w:shd w:val="clear" w:color="auto" w:fill="auto"/>
          </w:tcPr>
          <w:p w14:paraId="6F42931C" w14:textId="77777777" w:rsidR="00BF5AF5" w:rsidRPr="00BF5AF5" w:rsidRDefault="00BF5AF5" w:rsidP="00BF5AF5">
            <w:pPr>
              <w:widowControl w:val="0"/>
              <w:rPr>
                <w:rFonts w:eastAsia="Times New Roman"/>
                <w:bCs/>
                <w:color w:val="auto"/>
                <w:szCs w:val="24"/>
                <w:lang w:eastAsia="vi-VN" w:bidi="vi-VN"/>
              </w:rPr>
            </w:pPr>
            <w:r w:rsidRPr="00BF5AF5">
              <w:rPr>
                <w:rFonts w:eastAsia="Times New Roman"/>
                <w:bCs/>
                <w:color w:val="auto"/>
                <w:szCs w:val="24"/>
                <w:lang w:eastAsia="vi-VN" w:bidi="vi-VN"/>
              </w:rPr>
              <w:t>Dầu mỏ ( triệu tấn)</w:t>
            </w:r>
          </w:p>
        </w:tc>
        <w:tc>
          <w:tcPr>
            <w:tcW w:w="1843" w:type="dxa"/>
            <w:shd w:val="clear" w:color="auto" w:fill="auto"/>
          </w:tcPr>
          <w:p w14:paraId="681286F1"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3605,5</w:t>
            </w:r>
          </w:p>
        </w:tc>
        <w:tc>
          <w:tcPr>
            <w:tcW w:w="1701" w:type="dxa"/>
            <w:shd w:val="clear" w:color="auto" w:fill="auto"/>
          </w:tcPr>
          <w:p w14:paraId="29CFA970"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3983,4</w:t>
            </w:r>
          </w:p>
        </w:tc>
        <w:tc>
          <w:tcPr>
            <w:tcW w:w="1843" w:type="dxa"/>
            <w:shd w:val="clear" w:color="auto" w:fill="auto"/>
          </w:tcPr>
          <w:p w14:paraId="1EA3F805"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4362,9</w:t>
            </w:r>
          </w:p>
        </w:tc>
        <w:tc>
          <w:tcPr>
            <w:tcW w:w="1651" w:type="dxa"/>
            <w:shd w:val="clear" w:color="auto" w:fill="auto"/>
          </w:tcPr>
          <w:p w14:paraId="136E927D" w14:textId="77777777" w:rsidR="00BF5AF5" w:rsidRPr="00BF5AF5" w:rsidRDefault="00BF5AF5" w:rsidP="00BF5AF5">
            <w:pPr>
              <w:widowControl w:val="0"/>
              <w:jc w:val="center"/>
              <w:rPr>
                <w:rFonts w:eastAsia="Times New Roman"/>
                <w:bCs/>
                <w:color w:val="auto"/>
                <w:szCs w:val="24"/>
                <w:lang w:eastAsia="vi-VN" w:bidi="vi-VN"/>
              </w:rPr>
            </w:pPr>
            <w:r w:rsidRPr="00BF5AF5">
              <w:rPr>
                <w:rFonts w:eastAsia="Times New Roman"/>
                <w:bCs/>
                <w:color w:val="auto"/>
                <w:szCs w:val="24"/>
                <w:lang w:eastAsia="vi-VN" w:bidi="vi-VN"/>
              </w:rPr>
              <w:t>4484,5</w:t>
            </w:r>
          </w:p>
        </w:tc>
      </w:tr>
      <w:tr w:rsidR="00BF5AF5" w:rsidRPr="00BF5AF5" w14:paraId="5D5E982D" w14:textId="77777777" w:rsidTr="00B23566">
        <w:trPr>
          <w:jc w:val="center"/>
        </w:trPr>
        <w:tc>
          <w:tcPr>
            <w:tcW w:w="2502" w:type="dxa"/>
            <w:shd w:val="clear" w:color="auto" w:fill="auto"/>
          </w:tcPr>
          <w:p w14:paraId="72D2FF43" w14:textId="77777777" w:rsidR="00BF5AF5" w:rsidRPr="00BF5AF5" w:rsidRDefault="00BF5AF5" w:rsidP="00BF5AF5">
            <w:pPr>
              <w:widowControl w:val="0"/>
              <w:rPr>
                <w:rFonts w:eastAsia="Times New Roman"/>
                <w:bCs/>
                <w:color w:val="auto"/>
                <w:szCs w:val="24"/>
                <w:lang w:eastAsia="vi-VN" w:bidi="vi-VN"/>
              </w:rPr>
            </w:pPr>
            <w:r w:rsidRPr="00BF5AF5">
              <w:rPr>
                <w:rFonts w:eastAsia="Times New Roman"/>
                <w:bCs/>
                <w:color w:val="auto"/>
                <w:szCs w:val="24"/>
                <w:lang w:eastAsia="vi-VN" w:bidi="vi-VN"/>
              </w:rPr>
              <w:t>Điện (</w:t>
            </w:r>
            <w:r w:rsidRPr="00BF5AF5">
              <w:rPr>
                <w:rFonts w:eastAsia="Times New Roman"/>
                <w:iCs/>
                <w:color w:val="auto"/>
                <w:szCs w:val="24"/>
                <w:lang w:val="vi-VN" w:eastAsia="vi-VN" w:bidi="vi-VN"/>
              </w:rPr>
              <w:t>tỉ kWh)</w:t>
            </w:r>
          </w:p>
        </w:tc>
        <w:tc>
          <w:tcPr>
            <w:tcW w:w="1843" w:type="dxa"/>
            <w:shd w:val="clear" w:color="auto" w:fill="auto"/>
          </w:tcPr>
          <w:p w14:paraId="23979F88" w14:textId="77777777" w:rsidR="00BF5AF5" w:rsidRPr="00BF5AF5" w:rsidRDefault="00BF5AF5" w:rsidP="00BF5AF5">
            <w:pPr>
              <w:widowControl w:val="0"/>
              <w:jc w:val="center"/>
              <w:rPr>
                <w:rFonts w:eastAsia="Times New Roman"/>
                <w:color w:val="auto"/>
                <w:szCs w:val="24"/>
                <w:lang w:eastAsia="vi-VN" w:bidi="vi-VN"/>
              </w:rPr>
            </w:pPr>
            <w:r w:rsidRPr="00BF5AF5">
              <w:rPr>
                <w:rFonts w:eastAsia="Times New Roman"/>
                <w:color w:val="auto"/>
                <w:szCs w:val="24"/>
                <w:lang w:eastAsia="vi-VN" w:bidi="vi-VN"/>
              </w:rPr>
              <w:t>15555,3</w:t>
            </w:r>
          </w:p>
        </w:tc>
        <w:tc>
          <w:tcPr>
            <w:tcW w:w="1701" w:type="dxa"/>
            <w:shd w:val="clear" w:color="auto" w:fill="auto"/>
          </w:tcPr>
          <w:p w14:paraId="0ACFF75B" w14:textId="77777777" w:rsidR="00BF5AF5" w:rsidRPr="00BF5AF5" w:rsidRDefault="00BF5AF5" w:rsidP="00BF5AF5">
            <w:pPr>
              <w:widowControl w:val="0"/>
              <w:jc w:val="center"/>
              <w:rPr>
                <w:rFonts w:eastAsia="Times New Roman"/>
                <w:color w:val="auto"/>
                <w:szCs w:val="24"/>
                <w:lang w:eastAsia="vi-VN" w:bidi="vi-VN"/>
              </w:rPr>
            </w:pPr>
            <w:r w:rsidRPr="00BF5AF5">
              <w:rPr>
                <w:rFonts w:eastAsia="Times New Roman"/>
                <w:color w:val="auto"/>
                <w:szCs w:val="24"/>
                <w:lang w:eastAsia="vi-VN" w:bidi="vi-VN"/>
              </w:rPr>
              <w:t>21570,7</w:t>
            </w:r>
          </w:p>
        </w:tc>
        <w:tc>
          <w:tcPr>
            <w:tcW w:w="1843" w:type="dxa"/>
            <w:shd w:val="clear" w:color="auto" w:fill="auto"/>
          </w:tcPr>
          <w:p w14:paraId="67511474" w14:textId="77777777" w:rsidR="00BF5AF5" w:rsidRPr="00BF5AF5" w:rsidRDefault="00BF5AF5" w:rsidP="00BF5AF5">
            <w:pPr>
              <w:widowControl w:val="0"/>
              <w:jc w:val="center"/>
              <w:rPr>
                <w:rFonts w:eastAsia="Times New Roman"/>
                <w:color w:val="auto"/>
                <w:szCs w:val="24"/>
                <w:lang w:eastAsia="vi-VN" w:bidi="vi-VN"/>
              </w:rPr>
            </w:pPr>
            <w:r w:rsidRPr="00BF5AF5">
              <w:rPr>
                <w:rFonts w:eastAsia="Times New Roman"/>
                <w:color w:val="auto"/>
                <w:szCs w:val="24"/>
                <w:lang w:eastAsia="vi-VN" w:bidi="vi-VN"/>
              </w:rPr>
              <w:t>24266,3</w:t>
            </w:r>
          </w:p>
        </w:tc>
        <w:tc>
          <w:tcPr>
            <w:tcW w:w="1651" w:type="dxa"/>
            <w:shd w:val="clear" w:color="auto" w:fill="auto"/>
          </w:tcPr>
          <w:p w14:paraId="2C8AA166" w14:textId="77777777" w:rsidR="00BF5AF5" w:rsidRPr="00BF5AF5" w:rsidRDefault="00BF5AF5" w:rsidP="00BF5AF5">
            <w:pPr>
              <w:widowControl w:val="0"/>
              <w:jc w:val="center"/>
              <w:rPr>
                <w:rFonts w:eastAsia="Times New Roman"/>
                <w:color w:val="auto"/>
                <w:szCs w:val="24"/>
                <w:lang w:eastAsia="vi-VN" w:bidi="vi-VN"/>
              </w:rPr>
            </w:pPr>
            <w:r w:rsidRPr="00BF5AF5">
              <w:rPr>
                <w:rFonts w:eastAsia="Times New Roman"/>
                <w:color w:val="auto"/>
                <w:szCs w:val="24"/>
                <w:lang w:eastAsia="vi-VN" w:bidi="vi-VN"/>
              </w:rPr>
              <w:t>27004,7</w:t>
            </w:r>
          </w:p>
        </w:tc>
      </w:tr>
    </w:tbl>
    <w:p w14:paraId="1100D330" w14:textId="77777777" w:rsidR="00BF5AF5" w:rsidRPr="00BF5AF5" w:rsidRDefault="00BF5AF5" w:rsidP="00BF5AF5">
      <w:pPr>
        <w:ind w:firstLine="720"/>
        <w:jc w:val="center"/>
        <w:rPr>
          <w:iCs/>
          <w:color w:val="auto"/>
          <w:szCs w:val="24"/>
        </w:rPr>
      </w:pPr>
      <w:r w:rsidRPr="00BF5AF5">
        <w:rPr>
          <w:iCs/>
          <w:color w:val="auto"/>
          <w:szCs w:val="24"/>
        </w:rPr>
        <w:t>(Nguồn: sách Kết nối tri thức với cuộc sống, NXB Giáo dục Việt Nam)</w:t>
      </w:r>
    </w:p>
    <w:p w14:paraId="67B28DEF" w14:textId="77777777" w:rsidR="00BF5AF5" w:rsidRPr="00BF5AF5" w:rsidRDefault="00BF5AF5" w:rsidP="00BF5AF5">
      <w:pPr>
        <w:widowControl w:val="0"/>
        <w:ind w:left="2880" w:firstLine="720"/>
        <w:jc w:val="center"/>
        <w:rPr>
          <w:rFonts w:eastAsia="Times New Roman"/>
          <w:iCs/>
          <w:color w:val="auto"/>
          <w:szCs w:val="24"/>
          <w:lang w:eastAsia="vi-VN" w:bidi="vi-VN"/>
        </w:rPr>
      </w:pPr>
    </w:p>
    <w:p w14:paraId="47FBFE30" w14:textId="77777777" w:rsidR="00BF5AF5" w:rsidRPr="00BF5AF5" w:rsidRDefault="00BF5AF5" w:rsidP="00BF5AF5">
      <w:pPr>
        <w:ind w:left="283" w:firstLine="283"/>
        <w:outlineLvl w:val="0"/>
        <w:rPr>
          <w:rFonts w:eastAsia="Times New Roman"/>
          <w:color w:val="auto"/>
          <w:szCs w:val="24"/>
        </w:rPr>
      </w:pPr>
      <w:r w:rsidRPr="00BF5AF5">
        <w:rPr>
          <w:rFonts w:eastAsia="Arial"/>
          <w:b/>
          <w:color w:val="auto"/>
          <w:szCs w:val="24"/>
        </w:rPr>
        <w:t>a.</w:t>
      </w:r>
      <w:r w:rsidRPr="00BF5AF5">
        <w:rPr>
          <w:rFonts w:eastAsia="Arial"/>
          <w:color w:val="auto"/>
          <w:szCs w:val="24"/>
        </w:rPr>
        <w:t xml:space="preserve"> </w:t>
      </w:r>
      <w:r w:rsidRPr="00BF5AF5">
        <w:rPr>
          <w:rFonts w:eastAsia="Arial"/>
          <w:color w:val="auto"/>
          <w:spacing w:val="-6"/>
          <w:szCs w:val="24"/>
        </w:rPr>
        <w:t xml:space="preserve">Dạng biểu đồ thích hợp thể hiện </w:t>
      </w:r>
      <w:r w:rsidRPr="00BF5AF5">
        <w:rPr>
          <w:rFonts w:eastAsia="Times New Roman"/>
          <w:color w:val="auto"/>
          <w:szCs w:val="24"/>
        </w:rPr>
        <w:t>sản lượng dầu mỏ và điện của thế giới giai đoạn 2000 - 2019.</w:t>
      </w:r>
    </w:p>
    <w:p w14:paraId="295354A6" w14:textId="77777777" w:rsidR="00BF5AF5" w:rsidRPr="00BF5AF5" w:rsidRDefault="00BF5AF5" w:rsidP="00BF5AF5">
      <w:pPr>
        <w:ind w:firstLine="567"/>
        <w:jc w:val="both"/>
        <w:outlineLvl w:val="0"/>
        <w:rPr>
          <w:rFonts w:eastAsia="Arial"/>
          <w:color w:val="auto"/>
          <w:spacing w:val="-6"/>
          <w:szCs w:val="24"/>
        </w:rPr>
      </w:pPr>
      <w:r w:rsidRPr="00BF5AF5">
        <w:rPr>
          <w:rFonts w:eastAsia="Arial"/>
          <w:b/>
          <w:color w:val="auto"/>
          <w:szCs w:val="24"/>
        </w:rPr>
        <w:t xml:space="preserve">b. </w:t>
      </w:r>
      <w:r w:rsidRPr="00BF5AF5">
        <w:rPr>
          <w:rFonts w:eastAsia="Arial"/>
          <w:color w:val="auto"/>
          <w:szCs w:val="24"/>
        </w:rPr>
        <w:t xml:space="preserve">Nhận xét sự thay đổi </w:t>
      </w:r>
      <w:r w:rsidRPr="00BF5AF5">
        <w:rPr>
          <w:rFonts w:eastAsia="Times New Roman"/>
          <w:color w:val="auto"/>
          <w:szCs w:val="24"/>
        </w:rPr>
        <w:t>sản lượng dầu mỏ và điện của thế giới giai đoạn 2000 - 2019.</w:t>
      </w:r>
    </w:p>
    <w:p w14:paraId="7CE33CA4" w14:textId="77777777" w:rsidR="00BF5AF5" w:rsidRPr="00BF5AF5" w:rsidRDefault="00BF5AF5" w:rsidP="00BF5AF5">
      <w:pPr>
        <w:ind w:left="3395" w:firstLine="567"/>
        <w:jc w:val="both"/>
        <w:outlineLvl w:val="0"/>
        <w:rPr>
          <w:color w:val="auto"/>
          <w:szCs w:val="24"/>
        </w:rPr>
      </w:pPr>
      <w:r w:rsidRPr="00BF5AF5">
        <w:rPr>
          <w:color w:val="auto"/>
          <w:szCs w:val="24"/>
        </w:rPr>
        <w:t>----------- HẾT ----------</w:t>
      </w:r>
    </w:p>
    <w:p w14:paraId="349A65B3" w14:textId="77777777" w:rsidR="00BF5AF5" w:rsidRPr="00BF5AF5" w:rsidRDefault="00BF5AF5" w:rsidP="00BF5AF5">
      <w:pPr>
        <w:jc w:val="both"/>
        <w:rPr>
          <w:color w:val="auto"/>
          <w:spacing w:val="-4"/>
          <w:szCs w:val="24"/>
        </w:rPr>
      </w:pPr>
    </w:p>
    <w:p w14:paraId="223C6343" w14:textId="77777777" w:rsidR="00BF5AF5" w:rsidRPr="00BF5AF5" w:rsidRDefault="00BF5AF5" w:rsidP="00BF5AF5">
      <w:pPr>
        <w:tabs>
          <w:tab w:val="left" w:pos="200"/>
        </w:tabs>
        <w:rPr>
          <w:color w:val="auto"/>
          <w:szCs w:val="24"/>
        </w:rPr>
      </w:pPr>
    </w:p>
    <w:p w14:paraId="01B8D603" w14:textId="77777777" w:rsidR="00BF5AF5" w:rsidRPr="00BF5AF5" w:rsidRDefault="00BF5AF5" w:rsidP="00BF5AF5">
      <w:pPr>
        <w:tabs>
          <w:tab w:val="left" w:pos="283"/>
          <w:tab w:val="left" w:pos="5528"/>
        </w:tabs>
        <w:jc w:val="both"/>
        <w:rPr>
          <w:b/>
          <w:color w:val="auto"/>
          <w:szCs w:val="24"/>
        </w:rPr>
      </w:pPr>
    </w:p>
    <w:p w14:paraId="5F3E71F3" w14:textId="77777777" w:rsidR="00016A78" w:rsidRPr="00016A78" w:rsidRDefault="00016A78" w:rsidP="00016A78">
      <w:pPr>
        <w:tabs>
          <w:tab w:val="left" w:pos="283"/>
          <w:tab w:val="left" w:pos="5528"/>
        </w:tabs>
        <w:jc w:val="both"/>
        <w:rPr>
          <w:b/>
          <w:color w:val="auto"/>
          <w:sz w:val="22"/>
        </w:rPr>
      </w:pPr>
      <w:r w:rsidRPr="00016A78">
        <w:rPr>
          <w:b/>
          <w:color w:val="auto"/>
          <w:sz w:val="22"/>
        </w:rPr>
        <w:t>ĐÁP ÁN</w:t>
      </w:r>
    </w:p>
    <w:p w14:paraId="79A66F4F" w14:textId="77777777" w:rsidR="00016A78" w:rsidRPr="00016A78" w:rsidRDefault="00016A78" w:rsidP="00016A78">
      <w:pPr>
        <w:tabs>
          <w:tab w:val="left" w:pos="283"/>
          <w:tab w:val="left" w:pos="2835"/>
          <w:tab w:val="left" w:pos="5386"/>
          <w:tab w:val="left" w:pos="7937"/>
        </w:tabs>
        <w:jc w:val="both"/>
        <w:rPr>
          <w:rFonts w:eastAsia="Times New Roman"/>
          <w:color w:val="auto"/>
          <w:sz w:val="22"/>
        </w:rPr>
      </w:pPr>
      <w:r w:rsidRPr="00016A78">
        <w:rPr>
          <w:rFonts w:eastAsia="Times New Roman"/>
          <w:b/>
          <w:color w:val="auto"/>
          <w:sz w:val="22"/>
        </w:rPr>
        <w:t xml:space="preserve">PHẦN I. Câu trắc nghiệm nhiều phương án lựa chọn </w:t>
      </w:r>
      <w:r w:rsidRPr="00016A78">
        <w:rPr>
          <w:rFonts w:eastAsia="Times New Roman"/>
          <w:color w:val="auto"/>
          <w:sz w:val="22"/>
        </w:rPr>
        <w:t>(4,5 điểm - 18 câu). Mỗi câu trả lời đúng 0,25đ/câu</w:t>
      </w:r>
    </w:p>
    <w:p w14:paraId="01092975" w14:textId="77777777" w:rsidR="00016A78" w:rsidRPr="00016A78" w:rsidRDefault="00016A78" w:rsidP="00016A78">
      <w:pPr>
        <w:tabs>
          <w:tab w:val="left" w:pos="283"/>
          <w:tab w:val="left" w:pos="5528"/>
        </w:tabs>
        <w:jc w:val="both"/>
        <w:rPr>
          <w:b/>
          <w:color w:val="auto"/>
          <w:sz w:val="22"/>
        </w:rPr>
      </w:pPr>
    </w:p>
    <w:tbl>
      <w:tblPr>
        <w:tblStyle w:val="TableGrid21"/>
        <w:tblW w:w="0" w:type="auto"/>
        <w:tblLook w:val="04A0" w:firstRow="1" w:lastRow="0" w:firstColumn="1" w:lastColumn="0" w:noHBand="0" w:noVBand="1"/>
      </w:tblPr>
      <w:tblGrid>
        <w:gridCol w:w="608"/>
        <w:gridCol w:w="541"/>
        <w:gridCol w:w="541"/>
        <w:gridCol w:w="541"/>
        <w:gridCol w:w="541"/>
        <w:gridCol w:w="541"/>
        <w:gridCol w:w="541"/>
        <w:gridCol w:w="541"/>
        <w:gridCol w:w="541"/>
        <w:gridCol w:w="541"/>
        <w:gridCol w:w="541"/>
        <w:gridCol w:w="541"/>
        <w:gridCol w:w="541"/>
        <w:gridCol w:w="541"/>
        <w:gridCol w:w="541"/>
        <w:gridCol w:w="541"/>
        <w:gridCol w:w="541"/>
        <w:gridCol w:w="541"/>
        <w:gridCol w:w="542"/>
      </w:tblGrid>
      <w:tr w:rsidR="00016A78" w:rsidRPr="00016A78" w14:paraId="7D6B7900" w14:textId="77777777" w:rsidTr="00564CCE">
        <w:tc>
          <w:tcPr>
            <w:tcW w:w="541" w:type="dxa"/>
          </w:tcPr>
          <w:p w14:paraId="57881571"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Câu</w:t>
            </w:r>
          </w:p>
        </w:tc>
        <w:tc>
          <w:tcPr>
            <w:tcW w:w="541" w:type="dxa"/>
          </w:tcPr>
          <w:p w14:paraId="1AAB62C6"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w:t>
            </w:r>
          </w:p>
        </w:tc>
        <w:tc>
          <w:tcPr>
            <w:tcW w:w="541" w:type="dxa"/>
          </w:tcPr>
          <w:p w14:paraId="3BF91940"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2</w:t>
            </w:r>
          </w:p>
        </w:tc>
        <w:tc>
          <w:tcPr>
            <w:tcW w:w="541" w:type="dxa"/>
          </w:tcPr>
          <w:p w14:paraId="5E4A857D"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3</w:t>
            </w:r>
          </w:p>
        </w:tc>
        <w:tc>
          <w:tcPr>
            <w:tcW w:w="541" w:type="dxa"/>
          </w:tcPr>
          <w:p w14:paraId="6BEFF30F"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4</w:t>
            </w:r>
          </w:p>
        </w:tc>
        <w:tc>
          <w:tcPr>
            <w:tcW w:w="541" w:type="dxa"/>
          </w:tcPr>
          <w:p w14:paraId="6F4C80CE"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5</w:t>
            </w:r>
          </w:p>
        </w:tc>
        <w:tc>
          <w:tcPr>
            <w:tcW w:w="541" w:type="dxa"/>
          </w:tcPr>
          <w:p w14:paraId="64F65080"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6</w:t>
            </w:r>
          </w:p>
        </w:tc>
        <w:tc>
          <w:tcPr>
            <w:tcW w:w="541" w:type="dxa"/>
          </w:tcPr>
          <w:p w14:paraId="587B2D78"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7</w:t>
            </w:r>
          </w:p>
        </w:tc>
        <w:tc>
          <w:tcPr>
            <w:tcW w:w="541" w:type="dxa"/>
          </w:tcPr>
          <w:p w14:paraId="088C2ED0"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8</w:t>
            </w:r>
          </w:p>
        </w:tc>
        <w:tc>
          <w:tcPr>
            <w:tcW w:w="541" w:type="dxa"/>
          </w:tcPr>
          <w:p w14:paraId="04EC895A"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9</w:t>
            </w:r>
          </w:p>
        </w:tc>
        <w:tc>
          <w:tcPr>
            <w:tcW w:w="541" w:type="dxa"/>
          </w:tcPr>
          <w:p w14:paraId="015E067C"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10</w:t>
            </w:r>
          </w:p>
        </w:tc>
        <w:tc>
          <w:tcPr>
            <w:tcW w:w="541" w:type="dxa"/>
          </w:tcPr>
          <w:p w14:paraId="0F2B6CC9"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11</w:t>
            </w:r>
          </w:p>
        </w:tc>
        <w:tc>
          <w:tcPr>
            <w:tcW w:w="541" w:type="dxa"/>
          </w:tcPr>
          <w:p w14:paraId="0FF9152B"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12</w:t>
            </w:r>
          </w:p>
        </w:tc>
        <w:tc>
          <w:tcPr>
            <w:tcW w:w="541" w:type="dxa"/>
          </w:tcPr>
          <w:p w14:paraId="61ADCFCC"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13</w:t>
            </w:r>
          </w:p>
        </w:tc>
        <w:tc>
          <w:tcPr>
            <w:tcW w:w="541" w:type="dxa"/>
          </w:tcPr>
          <w:p w14:paraId="6409BE01"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14</w:t>
            </w:r>
          </w:p>
        </w:tc>
        <w:tc>
          <w:tcPr>
            <w:tcW w:w="541" w:type="dxa"/>
          </w:tcPr>
          <w:p w14:paraId="64CB1C4E"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15</w:t>
            </w:r>
          </w:p>
        </w:tc>
        <w:tc>
          <w:tcPr>
            <w:tcW w:w="541" w:type="dxa"/>
          </w:tcPr>
          <w:p w14:paraId="5F09C469"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16</w:t>
            </w:r>
          </w:p>
        </w:tc>
        <w:tc>
          <w:tcPr>
            <w:tcW w:w="541" w:type="dxa"/>
          </w:tcPr>
          <w:p w14:paraId="14C0D573"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17</w:t>
            </w:r>
          </w:p>
        </w:tc>
        <w:tc>
          <w:tcPr>
            <w:tcW w:w="542" w:type="dxa"/>
          </w:tcPr>
          <w:p w14:paraId="44C9666F"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18</w:t>
            </w:r>
          </w:p>
        </w:tc>
      </w:tr>
      <w:tr w:rsidR="00016A78" w:rsidRPr="00016A78" w14:paraId="4BCA927A" w14:textId="77777777" w:rsidTr="00564CCE">
        <w:tc>
          <w:tcPr>
            <w:tcW w:w="541" w:type="dxa"/>
          </w:tcPr>
          <w:p w14:paraId="1F0DFC8C"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ĐA</w:t>
            </w:r>
          </w:p>
        </w:tc>
        <w:tc>
          <w:tcPr>
            <w:tcW w:w="541" w:type="dxa"/>
          </w:tcPr>
          <w:p w14:paraId="769E50F6" w14:textId="01C73CAE" w:rsidR="00016A78" w:rsidRPr="00016A78" w:rsidRDefault="00BF5AF5" w:rsidP="00016A78">
            <w:pPr>
              <w:tabs>
                <w:tab w:val="left" w:pos="283"/>
                <w:tab w:val="left" w:pos="5528"/>
              </w:tabs>
              <w:spacing w:line="240" w:lineRule="auto"/>
              <w:jc w:val="both"/>
              <w:rPr>
                <w:b/>
                <w:color w:val="auto"/>
                <w:sz w:val="22"/>
              </w:rPr>
            </w:pPr>
            <w:r>
              <w:rPr>
                <w:b/>
                <w:color w:val="auto"/>
                <w:sz w:val="22"/>
              </w:rPr>
              <w:t>C</w:t>
            </w:r>
          </w:p>
        </w:tc>
        <w:tc>
          <w:tcPr>
            <w:tcW w:w="541" w:type="dxa"/>
          </w:tcPr>
          <w:p w14:paraId="3294DFDC" w14:textId="4A9A45E7" w:rsidR="00016A78" w:rsidRPr="00016A78" w:rsidRDefault="00BF5AF5" w:rsidP="00016A78">
            <w:pPr>
              <w:tabs>
                <w:tab w:val="left" w:pos="283"/>
                <w:tab w:val="left" w:pos="5528"/>
              </w:tabs>
              <w:spacing w:line="240" w:lineRule="auto"/>
              <w:jc w:val="both"/>
              <w:rPr>
                <w:b/>
                <w:color w:val="auto"/>
                <w:sz w:val="22"/>
              </w:rPr>
            </w:pPr>
            <w:r>
              <w:rPr>
                <w:b/>
                <w:color w:val="auto"/>
                <w:sz w:val="22"/>
              </w:rPr>
              <w:t>C</w:t>
            </w:r>
          </w:p>
        </w:tc>
        <w:tc>
          <w:tcPr>
            <w:tcW w:w="541" w:type="dxa"/>
          </w:tcPr>
          <w:p w14:paraId="145CC361" w14:textId="1B789832" w:rsidR="00016A78" w:rsidRPr="00016A78" w:rsidRDefault="00BF5AF5" w:rsidP="00016A78">
            <w:pPr>
              <w:tabs>
                <w:tab w:val="left" w:pos="283"/>
                <w:tab w:val="left" w:pos="5528"/>
              </w:tabs>
              <w:spacing w:line="240" w:lineRule="auto"/>
              <w:jc w:val="both"/>
              <w:rPr>
                <w:b/>
                <w:color w:val="auto"/>
                <w:sz w:val="22"/>
              </w:rPr>
            </w:pPr>
            <w:r>
              <w:rPr>
                <w:b/>
                <w:color w:val="auto"/>
                <w:sz w:val="22"/>
              </w:rPr>
              <w:t>C</w:t>
            </w:r>
          </w:p>
        </w:tc>
        <w:tc>
          <w:tcPr>
            <w:tcW w:w="541" w:type="dxa"/>
          </w:tcPr>
          <w:p w14:paraId="45C02C84" w14:textId="7C737181" w:rsidR="00016A78" w:rsidRPr="00016A78" w:rsidRDefault="00BF5AF5" w:rsidP="00016A78">
            <w:pPr>
              <w:tabs>
                <w:tab w:val="left" w:pos="283"/>
                <w:tab w:val="left" w:pos="5528"/>
              </w:tabs>
              <w:spacing w:line="240" w:lineRule="auto"/>
              <w:jc w:val="both"/>
              <w:rPr>
                <w:b/>
                <w:color w:val="auto"/>
                <w:sz w:val="22"/>
              </w:rPr>
            </w:pPr>
            <w:r>
              <w:rPr>
                <w:b/>
                <w:color w:val="auto"/>
                <w:sz w:val="22"/>
              </w:rPr>
              <w:t>C</w:t>
            </w:r>
          </w:p>
        </w:tc>
        <w:tc>
          <w:tcPr>
            <w:tcW w:w="541" w:type="dxa"/>
          </w:tcPr>
          <w:p w14:paraId="78789A58" w14:textId="6F641E33" w:rsidR="00016A78" w:rsidRPr="00016A78" w:rsidRDefault="00B22054" w:rsidP="00016A78">
            <w:pPr>
              <w:tabs>
                <w:tab w:val="left" w:pos="283"/>
                <w:tab w:val="left" w:pos="5528"/>
              </w:tabs>
              <w:spacing w:line="240" w:lineRule="auto"/>
              <w:jc w:val="both"/>
              <w:rPr>
                <w:b/>
                <w:color w:val="auto"/>
                <w:sz w:val="22"/>
              </w:rPr>
            </w:pPr>
            <w:r>
              <w:rPr>
                <w:b/>
                <w:color w:val="auto"/>
                <w:sz w:val="22"/>
              </w:rPr>
              <w:t>C</w:t>
            </w:r>
          </w:p>
        </w:tc>
        <w:tc>
          <w:tcPr>
            <w:tcW w:w="541" w:type="dxa"/>
          </w:tcPr>
          <w:p w14:paraId="45C60C5E" w14:textId="6EE76F61"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59D5494A" w14:textId="3FA8C8F6"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66697F3C" w14:textId="49324E6C" w:rsidR="00016A78" w:rsidRPr="00016A78" w:rsidRDefault="00B22054" w:rsidP="00016A78">
            <w:pPr>
              <w:tabs>
                <w:tab w:val="left" w:pos="283"/>
                <w:tab w:val="left" w:pos="5528"/>
              </w:tabs>
              <w:spacing w:line="240" w:lineRule="auto"/>
              <w:jc w:val="both"/>
              <w:rPr>
                <w:b/>
                <w:color w:val="auto"/>
                <w:sz w:val="22"/>
              </w:rPr>
            </w:pPr>
            <w:r>
              <w:rPr>
                <w:b/>
                <w:color w:val="auto"/>
                <w:sz w:val="22"/>
              </w:rPr>
              <w:t>A</w:t>
            </w:r>
          </w:p>
        </w:tc>
        <w:tc>
          <w:tcPr>
            <w:tcW w:w="541" w:type="dxa"/>
          </w:tcPr>
          <w:p w14:paraId="78431B74" w14:textId="29F762E5"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4181183E" w14:textId="1299C6FB"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108BD9F8" w14:textId="30735238" w:rsidR="00016A78" w:rsidRPr="00016A78" w:rsidRDefault="00B22054" w:rsidP="00016A78">
            <w:pPr>
              <w:tabs>
                <w:tab w:val="left" w:pos="283"/>
                <w:tab w:val="left" w:pos="5528"/>
              </w:tabs>
              <w:spacing w:line="240" w:lineRule="auto"/>
              <w:jc w:val="both"/>
              <w:rPr>
                <w:b/>
                <w:color w:val="auto"/>
                <w:sz w:val="22"/>
              </w:rPr>
            </w:pPr>
            <w:r>
              <w:rPr>
                <w:b/>
                <w:color w:val="auto"/>
                <w:sz w:val="22"/>
              </w:rPr>
              <w:t>C</w:t>
            </w:r>
          </w:p>
        </w:tc>
        <w:tc>
          <w:tcPr>
            <w:tcW w:w="541" w:type="dxa"/>
          </w:tcPr>
          <w:p w14:paraId="6035B198" w14:textId="5325E950"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06EAFE65" w14:textId="70747A07" w:rsidR="00016A78" w:rsidRPr="00016A78" w:rsidRDefault="00B22054" w:rsidP="00016A78">
            <w:pPr>
              <w:tabs>
                <w:tab w:val="left" w:pos="283"/>
                <w:tab w:val="left" w:pos="5528"/>
              </w:tabs>
              <w:spacing w:line="240" w:lineRule="auto"/>
              <w:jc w:val="both"/>
              <w:rPr>
                <w:b/>
                <w:color w:val="auto"/>
                <w:sz w:val="22"/>
              </w:rPr>
            </w:pPr>
            <w:r>
              <w:rPr>
                <w:b/>
                <w:color w:val="auto"/>
                <w:sz w:val="22"/>
              </w:rPr>
              <w:t>C</w:t>
            </w:r>
          </w:p>
        </w:tc>
        <w:tc>
          <w:tcPr>
            <w:tcW w:w="541" w:type="dxa"/>
          </w:tcPr>
          <w:p w14:paraId="002E2AEF" w14:textId="3F7A41D3"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0631B5D2" w14:textId="503C090D" w:rsidR="00016A78" w:rsidRPr="00016A78" w:rsidRDefault="00B22054" w:rsidP="00016A78">
            <w:pPr>
              <w:tabs>
                <w:tab w:val="left" w:pos="283"/>
                <w:tab w:val="left" w:pos="5528"/>
              </w:tabs>
              <w:spacing w:line="240" w:lineRule="auto"/>
              <w:jc w:val="both"/>
              <w:rPr>
                <w:b/>
                <w:color w:val="auto"/>
                <w:sz w:val="22"/>
              </w:rPr>
            </w:pPr>
            <w:r>
              <w:rPr>
                <w:b/>
                <w:color w:val="auto"/>
                <w:sz w:val="22"/>
              </w:rPr>
              <w:t>C</w:t>
            </w:r>
          </w:p>
        </w:tc>
        <w:tc>
          <w:tcPr>
            <w:tcW w:w="541" w:type="dxa"/>
          </w:tcPr>
          <w:p w14:paraId="3C18E619" w14:textId="2A3429EA"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c>
          <w:tcPr>
            <w:tcW w:w="541" w:type="dxa"/>
          </w:tcPr>
          <w:p w14:paraId="224026C2" w14:textId="2E38C8F4" w:rsidR="00016A78" w:rsidRPr="00016A78" w:rsidRDefault="00B22054" w:rsidP="00016A78">
            <w:pPr>
              <w:tabs>
                <w:tab w:val="left" w:pos="283"/>
                <w:tab w:val="left" w:pos="5528"/>
              </w:tabs>
              <w:spacing w:line="240" w:lineRule="auto"/>
              <w:jc w:val="both"/>
              <w:rPr>
                <w:b/>
                <w:color w:val="auto"/>
                <w:sz w:val="22"/>
              </w:rPr>
            </w:pPr>
            <w:r>
              <w:rPr>
                <w:b/>
                <w:color w:val="auto"/>
                <w:sz w:val="22"/>
              </w:rPr>
              <w:t>A</w:t>
            </w:r>
          </w:p>
        </w:tc>
        <w:tc>
          <w:tcPr>
            <w:tcW w:w="542" w:type="dxa"/>
          </w:tcPr>
          <w:p w14:paraId="121BB3BA" w14:textId="53821567" w:rsidR="00016A78" w:rsidRPr="00016A78" w:rsidRDefault="00B22054" w:rsidP="00016A78">
            <w:pPr>
              <w:tabs>
                <w:tab w:val="left" w:pos="283"/>
                <w:tab w:val="left" w:pos="5528"/>
              </w:tabs>
              <w:spacing w:line="240" w:lineRule="auto"/>
              <w:jc w:val="both"/>
              <w:rPr>
                <w:b/>
                <w:color w:val="auto"/>
                <w:sz w:val="22"/>
              </w:rPr>
            </w:pPr>
            <w:r>
              <w:rPr>
                <w:b/>
                <w:color w:val="auto"/>
                <w:sz w:val="22"/>
              </w:rPr>
              <w:t>B</w:t>
            </w:r>
          </w:p>
        </w:tc>
      </w:tr>
    </w:tbl>
    <w:p w14:paraId="35623D18" w14:textId="77777777" w:rsidR="00016A78" w:rsidRPr="00016A78" w:rsidRDefault="00016A78" w:rsidP="00016A78">
      <w:pPr>
        <w:tabs>
          <w:tab w:val="left" w:pos="283"/>
          <w:tab w:val="left" w:pos="5528"/>
        </w:tabs>
        <w:jc w:val="both"/>
        <w:rPr>
          <w:b/>
          <w:color w:val="auto"/>
          <w:sz w:val="22"/>
        </w:rPr>
      </w:pPr>
    </w:p>
    <w:p w14:paraId="14CE9557" w14:textId="77777777" w:rsidR="00016A78" w:rsidRPr="00016A78" w:rsidRDefault="00016A78" w:rsidP="00016A78">
      <w:pPr>
        <w:tabs>
          <w:tab w:val="left" w:pos="283"/>
          <w:tab w:val="left" w:pos="2835"/>
          <w:tab w:val="left" w:pos="5386"/>
          <w:tab w:val="left" w:pos="7937"/>
        </w:tabs>
        <w:jc w:val="both"/>
        <w:rPr>
          <w:rFonts w:eastAsia="Times New Roman"/>
          <w:color w:val="auto"/>
          <w:sz w:val="22"/>
        </w:rPr>
      </w:pPr>
      <w:r w:rsidRPr="00016A78">
        <w:rPr>
          <w:rFonts w:eastAsia="Times New Roman"/>
          <w:b/>
          <w:color w:val="auto"/>
          <w:sz w:val="22"/>
        </w:rPr>
        <w:t xml:space="preserve">PHẦN II. Câu trắc nghiệm đúng sai </w:t>
      </w:r>
      <w:r w:rsidRPr="00016A78">
        <w:rPr>
          <w:rFonts w:eastAsia="Times New Roman"/>
          <w:color w:val="auto"/>
          <w:sz w:val="22"/>
        </w:rPr>
        <w:t>(2,0 điểm - 2 câu)</w:t>
      </w:r>
    </w:p>
    <w:p w14:paraId="5443F95B" w14:textId="77777777" w:rsidR="00016A78" w:rsidRPr="00016A78" w:rsidRDefault="00016A78" w:rsidP="00016A78">
      <w:pPr>
        <w:tabs>
          <w:tab w:val="left" w:pos="283"/>
          <w:tab w:val="left" w:pos="2835"/>
          <w:tab w:val="left" w:pos="5386"/>
          <w:tab w:val="left" w:pos="7937"/>
        </w:tabs>
        <w:jc w:val="both"/>
        <w:rPr>
          <w:rFonts w:eastAsia="Times New Roman"/>
          <w:color w:val="auto"/>
          <w:sz w:val="22"/>
        </w:rPr>
      </w:pPr>
      <w:r w:rsidRPr="00016A78">
        <w:rPr>
          <w:rFonts w:eastAsia="Times New Roman"/>
          <w:color w:val="auto"/>
          <w:sz w:val="22"/>
        </w:rPr>
        <w:t xml:space="preserve">Mỗi câu 1 điểm: 0,1đ / 1ý ;0,25đ/ 2 ý   ; 0,5đ/ 3ý  ; 1đ/4 ý </w:t>
      </w:r>
    </w:p>
    <w:p w14:paraId="4EC1EE3A" w14:textId="77777777" w:rsidR="00016A78" w:rsidRPr="00016A78" w:rsidRDefault="00016A78" w:rsidP="00016A78">
      <w:pPr>
        <w:tabs>
          <w:tab w:val="left" w:pos="283"/>
          <w:tab w:val="left" w:pos="5528"/>
        </w:tabs>
        <w:jc w:val="both"/>
        <w:rPr>
          <w:b/>
          <w:color w:val="auto"/>
          <w:sz w:val="22"/>
        </w:rPr>
      </w:pPr>
      <w:r w:rsidRPr="00016A78">
        <w:rPr>
          <w:b/>
          <w:color w:val="auto"/>
          <w:sz w:val="22"/>
        </w:rPr>
        <w:t xml:space="preserve">Câu 1: </w:t>
      </w:r>
    </w:p>
    <w:tbl>
      <w:tblPr>
        <w:tblStyle w:val="TableGrid21"/>
        <w:tblW w:w="0" w:type="auto"/>
        <w:tblLook w:val="04A0" w:firstRow="1" w:lastRow="0" w:firstColumn="1" w:lastColumn="0" w:noHBand="0" w:noVBand="1"/>
      </w:tblPr>
      <w:tblGrid>
        <w:gridCol w:w="2056"/>
        <w:gridCol w:w="2056"/>
        <w:gridCol w:w="2056"/>
        <w:gridCol w:w="2056"/>
        <w:gridCol w:w="2056"/>
      </w:tblGrid>
      <w:tr w:rsidR="00016A78" w:rsidRPr="00016A78" w14:paraId="3EEBE95B" w14:textId="77777777" w:rsidTr="00564CCE">
        <w:tc>
          <w:tcPr>
            <w:tcW w:w="2056" w:type="dxa"/>
          </w:tcPr>
          <w:p w14:paraId="00DCFC91" w14:textId="77777777" w:rsidR="00016A78" w:rsidRPr="00016A78" w:rsidRDefault="00016A78" w:rsidP="00016A78">
            <w:pPr>
              <w:tabs>
                <w:tab w:val="left" w:pos="283"/>
                <w:tab w:val="left" w:pos="5528"/>
              </w:tabs>
              <w:spacing w:line="240" w:lineRule="auto"/>
              <w:jc w:val="both"/>
              <w:rPr>
                <w:b/>
                <w:color w:val="auto"/>
                <w:sz w:val="22"/>
              </w:rPr>
            </w:pPr>
          </w:p>
        </w:tc>
        <w:tc>
          <w:tcPr>
            <w:tcW w:w="2056" w:type="dxa"/>
          </w:tcPr>
          <w:p w14:paraId="38D203D1"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a</w:t>
            </w:r>
          </w:p>
        </w:tc>
        <w:tc>
          <w:tcPr>
            <w:tcW w:w="2056" w:type="dxa"/>
          </w:tcPr>
          <w:p w14:paraId="6BE94B28"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b</w:t>
            </w:r>
          </w:p>
        </w:tc>
        <w:tc>
          <w:tcPr>
            <w:tcW w:w="2056" w:type="dxa"/>
          </w:tcPr>
          <w:p w14:paraId="6FF527DA"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c</w:t>
            </w:r>
          </w:p>
        </w:tc>
        <w:tc>
          <w:tcPr>
            <w:tcW w:w="2056" w:type="dxa"/>
          </w:tcPr>
          <w:p w14:paraId="2B06CCCF"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d</w:t>
            </w:r>
          </w:p>
        </w:tc>
      </w:tr>
      <w:tr w:rsidR="00016A78" w:rsidRPr="00016A78" w14:paraId="7D33D7F8" w14:textId="77777777" w:rsidTr="00564CCE">
        <w:tc>
          <w:tcPr>
            <w:tcW w:w="2056" w:type="dxa"/>
          </w:tcPr>
          <w:p w14:paraId="7B641ED2"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Câu 1</w:t>
            </w:r>
          </w:p>
        </w:tc>
        <w:tc>
          <w:tcPr>
            <w:tcW w:w="2056" w:type="dxa"/>
          </w:tcPr>
          <w:p w14:paraId="4AFF6B87" w14:textId="6C19002E" w:rsidR="00016A78" w:rsidRPr="00016A78" w:rsidRDefault="00B22054" w:rsidP="00016A78">
            <w:pPr>
              <w:tabs>
                <w:tab w:val="left" w:pos="283"/>
                <w:tab w:val="left" w:pos="5528"/>
              </w:tabs>
              <w:spacing w:line="240" w:lineRule="auto"/>
              <w:jc w:val="both"/>
              <w:rPr>
                <w:b/>
                <w:color w:val="auto"/>
                <w:sz w:val="22"/>
              </w:rPr>
            </w:pPr>
            <w:r>
              <w:rPr>
                <w:b/>
                <w:color w:val="auto"/>
                <w:sz w:val="22"/>
              </w:rPr>
              <w:t>Đ</w:t>
            </w:r>
          </w:p>
        </w:tc>
        <w:tc>
          <w:tcPr>
            <w:tcW w:w="2056" w:type="dxa"/>
          </w:tcPr>
          <w:p w14:paraId="43CD0305" w14:textId="3A55B195" w:rsidR="00016A78" w:rsidRPr="00016A78" w:rsidRDefault="00B22054" w:rsidP="00016A78">
            <w:pPr>
              <w:tabs>
                <w:tab w:val="left" w:pos="283"/>
                <w:tab w:val="left" w:pos="5528"/>
              </w:tabs>
              <w:spacing w:line="240" w:lineRule="auto"/>
              <w:jc w:val="both"/>
              <w:rPr>
                <w:b/>
                <w:color w:val="auto"/>
                <w:sz w:val="22"/>
              </w:rPr>
            </w:pPr>
            <w:r>
              <w:rPr>
                <w:b/>
                <w:color w:val="auto"/>
                <w:sz w:val="22"/>
              </w:rPr>
              <w:t>S</w:t>
            </w:r>
          </w:p>
        </w:tc>
        <w:tc>
          <w:tcPr>
            <w:tcW w:w="2056" w:type="dxa"/>
          </w:tcPr>
          <w:p w14:paraId="2AF99CA7" w14:textId="4EE1762C" w:rsidR="00016A78" w:rsidRPr="00016A78" w:rsidRDefault="00B22054" w:rsidP="00016A78">
            <w:pPr>
              <w:tabs>
                <w:tab w:val="left" w:pos="283"/>
                <w:tab w:val="left" w:pos="5528"/>
              </w:tabs>
              <w:spacing w:line="240" w:lineRule="auto"/>
              <w:jc w:val="both"/>
              <w:rPr>
                <w:b/>
                <w:color w:val="auto"/>
                <w:sz w:val="22"/>
              </w:rPr>
            </w:pPr>
            <w:r>
              <w:rPr>
                <w:b/>
                <w:color w:val="auto"/>
                <w:sz w:val="22"/>
              </w:rPr>
              <w:t>Đ</w:t>
            </w:r>
          </w:p>
        </w:tc>
        <w:tc>
          <w:tcPr>
            <w:tcW w:w="2056" w:type="dxa"/>
          </w:tcPr>
          <w:p w14:paraId="44FB713C" w14:textId="40FB0544" w:rsidR="00016A78" w:rsidRPr="00016A78" w:rsidRDefault="00B22054" w:rsidP="00016A78">
            <w:pPr>
              <w:tabs>
                <w:tab w:val="left" w:pos="283"/>
                <w:tab w:val="left" w:pos="5528"/>
              </w:tabs>
              <w:spacing w:line="240" w:lineRule="auto"/>
              <w:jc w:val="both"/>
              <w:rPr>
                <w:b/>
                <w:color w:val="auto"/>
                <w:sz w:val="22"/>
              </w:rPr>
            </w:pPr>
            <w:r>
              <w:rPr>
                <w:b/>
                <w:color w:val="auto"/>
                <w:sz w:val="22"/>
              </w:rPr>
              <w:t>Đ</w:t>
            </w:r>
          </w:p>
        </w:tc>
      </w:tr>
      <w:tr w:rsidR="00016A78" w:rsidRPr="00016A78" w14:paraId="0245C995" w14:textId="77777777" w:rsidTr="00564CCE">
        <w:tc>
          <w:tcPr>
            <w:tcW w:w="2056" w:type="dxa"/>
          </w:tcPr>
          <w:p w14:paraId="48F148BE" w14:textId="77777777" w:rsidR="00016A78" w:rsidRPr="00016A78" w:rsidRDefault="00016A78" w:rsidP="00016A78">
            <w:pPr>
              <w:tabs>
                <w:tab w:val="left" w:pos="283"/>
                <w:tab w:val="left" w:pos="5528"/>
              </w:tabs>
              <w:spacing w:line="240" w:lineRule="auto"/>
              <w:jc w:val="both"/>
              <w:rPr>
                <w:b/>
                <w:color w:val="auto"/>
                <w:sz w:val="22"/>
              </w:rPr>
            </w:pPr>
            <w:r w:rsidRPr="00016A78">
              <w:rPr>
                <w:b/>
                <w:color w:val="auto"/>
                <w:sz w:val="22"/>
              </w:rPr>
              <w:t>Câu 2</w:t>
            </w:r>
          </w:p>
        </w:tc>
        <w:tc>
          <w:tcPr>
            <w:tcW w:w="2056" w:type="dxa"/>
          </w:tcPr>
          <w:p w14:paraId="6B808068" w14:textId="6E76EFAD" w:rsidR="00016A78" w:rsidRPr="00016A78" w:rsidRDefault="00B22054" w:rsidP="00016A78">
            <w:pPr>
              <w:tabs>
                <w:tab w:val="left" w:pos="283"/>
                <w:tab w:val="left" w:pos="5528"/>
              </w:tabs>
              <w:spacing w:line="240" w:lineRule="auto"/>
              <w:jc w:val="both"/>
              <w:rPr>
                <w:b/>
                <w:color w:val="auto"/>
                <w:sz w:val="22"/>
              </w:rPr>
            </w:pPr>
            <w:r>
              <w:rPr>
                <w:b/>
                <w:color w:val="auto"/>
                <w:sz w:val="22"/>
              </w:rPr>
              <w:t>Đ</w:t>
            </w:r>
          </w:p>
        </w:tc>
        <w:tc>
          <w:tcPr>
            <w:tcW w:w="2056" w:type="dxa"/>
          </w:tcPr>
          <w:p w14:paraId="3BCAF863" w14:textId="1A46C3B2" w:rsidR="00016A78" w:rsidRPr="00016A78" w:rsidRDefault="00B22054" w:rsidP="00016A78">
            <w:pPr>
              <w:tabs>
                <w:tab w:val="left" w:pos="283"/>
                <w:tab w:val="left" w:pos="5528"/>
              </w:tabs>
              <w:spacing w:line="240" w:lineRule="auto"/>
              <w:jc w:val="both"/>
              <w:rPr>
                <w:b/>
                <w:color w:val="auto"/>
                <w:sz w:val="22"/>
              </w:rPr>
            </w:pPr>
            <w:r>
              <w:rPr>
                <w:b/>
                <w:color w:val="auto"/>
                <w:sz w:val="22"/>
              </w:rPr>
              <w:t>S</w:t>
            </w:r>
          </w:p>
        </w:tc>
        <w:tc>
          <w:tcPr>
            <w:tcW w:w="2056" w:type="dxa"/>
          </w:tcPr>
          <w:p w14:paraId="74A7C94D" w14:textId="302B6EF6" w:rsidR="00016A78" w:rsidRPr="00016A78" w:rsidRDefault="00B22054" w:rsidP="00016A78">
            <w:pPr>
              <w:tabs>
                <w:tab w:val="left" w:pos="283"/>
                <w:tab w:val="left" w:pos="5528"/>
              </w:tabs>
              <w:spacing w:line="240" w:lineRule="auto"/>
              <w:jc w:val="both"/>
              <w:rPr>
                <w:b/>
                <w:color w:val="auto"/>
                <w:sz w:val="22"/>
              </w:rPr>
            </w:pPr>
            <w:r>
              <w:rPr>
                <w:b/>
                <w:color w:val="auto"/>
                <w:sz w:val="22"/>
              </w:rPr>
              <w:t>Đ</w:t>
            </w:r>
          </w:p>
        </w:tc>
        <w:tc>
          <w:tcPr>
            <w:tcW w:w="2056" w:type="dxa"/>
          </w:tcPr>
          <w:p w14:paraId="63E278EB" w14:textId="5224B5D9" w:rsidR="00016A78" w:rsidRPr="00016A78" w:rsidRDefault="00B22054" w:rsidP="00016A78">
            <w:pPr>
              <w:tabs>
                <w:tab w:val="left" w:pos="283"/>
                <w:tab w:val="left" w:pos="5528"/>
              </w:tabs>
              <w:spacing w:line="240" w:lineRule="auto"/>
              <w:jc w:val="both"/>
              <w:rPr>
                <w:b/>
                <w:color w:val="auto"/>
                <w:sz w:val="22"/>
              </w:rPr>
            </w:pPr>
            <w:r>
              <w:rPr>
                <w:b/>
                <w:color w:val="auto"/>
                <w:sz w:val="22"/>
              </w:rPr>
              <w:t>S</w:t>
            </w:r>
          </w:p>
        </w:tc>
      </w:tr>
    </w:tbl>
    <w:p w14:paraId="4A53166C" w14:textId="77777777" w:rsidR="00016A78" w:rsidRPr="00016A78" w:rsidRDefault="00016A78" w:rsidP="00016A78">
      <w:pPr>
        <w:tabs>
          <w:tab w:val="left" w:pos="283"/>
          <w:tab w:val="left" w:pos="5528"/>
        </w:tabs>
        <w:jc w:val="both"/>
        <w:rPr>
          <w:b/>
          <w:color w:val="auto"/>
          <w:sz w:val="22"/>
        </w:rPr>
      </w:pPr>
    </w:p>
    <w:p w14:paraId="708FF70A" w14:textId="77777777" w:rsidR="00016A78" w:rsidRPr="00016A78" w:rsidRDefault="00016A78" w:rsidP="00016A78">
      <w:pPr>
        <w:tabs>
          <w:tab w:val="left" w:pos="283"/>
          <w:tab w:val="left" w:pos="2835"/>
          <w:tab w:val="left" w:pos="5386"/>
          <w:tab w:val="left" w:pos="7937"/>
        </w:tabs>
        <w:jc w:val="both"/>
        <w:rPr>
          <w:rFonts w:eastAsia="Times New Roman"/>
          <w:color w:val="auto"/>
          <w:sz w:val="22"/>
        </w:rPr>
      </w:pPr>
      <w:r w:rsidRPr="00016A78">
        <w:rPr>
          <w:rFonts w:eastAsia="Times New Roman"/>
          <w:b/>
          <w:color w:val="auto"/>
          <w:sz w:val="22"/>
        </w:rPr>
        <w:t xml:space="preserve">PHẦN III. Câu trắc nghiệm yêu cầu trả lời ngắn </w:t>
      </w:r>
      <w:r w:rsidRPr="00016A78">
        <w:rPr>
          <w:rFonts w:eastAsia="Times New Roman"/>
          <w:color w:val="auto"/>
          <w:sz w:val="22"/>
        </w:rPr>
        <w:t xml:space="preserve"> (1,5 điểm - 6 câu):  0,25đ/ 1 câu</w:t>
      </w:r>
    </w:p>
    <w:tbl>
      <w:tblPr>
        <w:tblStyle w:val="TableGrid21"/>
        <w:tblW w:w="0" w:type="auto"/>
        <w:tblLook w:val="04A0" w:firstRow="1" w:lastRow="0" w:firstColumn="1" w:lastColumn="0" w:noHBand="0" w:noVBand="1"/>
      </w:tblPr>
      <w:tblGrid>
        <w:gridCol w:w="1468"/>
        <w:gridCol w:w="1468"/>
        <w:gridCol w:w="1468"/>
        <w:gridCol w:w="1469"/>
        <w:gridCol w:w="1469"/>
        <w:gridCol w:w="1469"/>
        <w:gridCol w:w="1469"/>
      </w:tblGrid>
      <w:tr w:rsidR="00016A78" w:rsidRPr="00016A78" w14:paraId="226B4656" w14:textId="77777777" w:rsidTr="00564CCE">
        <w:tc>
          <w:tcPr>
            <w:tcW w:w="1468" w:type="dxa"/>
          </w:tcPr>
          <w:p w14:paraId="5E052840"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Câu</w:t>
            </w:r>
          </w:p>
        </w:tc>
        <w:tc>
          <w:tcPr>
            <w:tcW w:w="1468" w:type="dxa"/>
          </w:tcPr>
          <w:p w14:paraId="06E61591"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1</w:t>
            </w:r>
          </w:p>
        </w:tc>
        <w:tc>
          <w:tcPr>
            <w:tcW w:w="1468" w:type="dxa"/>
          </w:tcPr>
          <w:p w14:paraId="43D607E2"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2</w:t>
            </w:r>
          </w:p>
        </w:tc>
        <w:tc>
          <w:tcPr>
            <w:tcW w:w="1469" w:type="dxa"/>
          </w:tcPr>
          <w:p w14:paraId="04F94963"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3</w:t>
            </w:r>
          </w:p>
        </w:tc>
        <w:tc>
          <w:tcPr>
            <w:tcW w:w="1469" w:type="dxa"/>
          </w:tcPr>
          <w:p w14:paraId="6A811E19"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4</w:t>
            </w:r>
          </w:p>
        </w:tc>
        <w:tc>
          <w:tcPr>
            <w:tcW w:w="1469" w:type="dxa"/>
          </w:tcPr>
          <w:p w14:paraId="766C9BB1"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5</w:t>
            </w:r>
          </w:p>
        </w:tc>
        <w:tc>
          <w:tcPr>
            <w:tcW w:w="1469" w:type="dxa"/>
          </w:tcPr>
          <w:p w14:paraId="3F9DC3BF"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r w:rsidRPr="00016A78">
              <w:rPr>
                <w:rFonts w:eastAsia="Times New Roman"/>
                <w:color w:val="auto"/>
                <w:sz w:val="22"/>
              </w:rPr>
              <w:t>6</w:t>
            </w:r>
          </w:p>
        </w:tc>
      </w:tr>
      <w:tr w:rsidR="00016A78" w:rsidRPr="00016A78" w14:paraId="7CCEBB87" w14:textId="77777777" w:rsidTr="00564CCE">
        <w:tc>
          <w:tcPr>
            <w:tcW w:w="1468" w:type="dxa"/>
          </w:tcPr>
          <w:p w14:paraId="087623D1" w14:textId="77777777" w:rsidR="00016A78" w:rsidRPr="00016A78" w:rsidRDefault="00016A78" w:rsidP="00016A78">
            <w:pPr>
              <w:tabs>
                <w:tab w:val="left" w:pos="283"/>
                <w:tab w:val="left" w:pos="2835"/>
                <w:tab w:val="left" w:pos="5386"/>
                <w:tab w:val="left" w:pos="7937"/>
              </w:tabs>
              <w:spacing w:line="240" w:lineRule="auto"/>
              <w:jc w:val="both"/>
              <w:rPr>
                <w:rFonts w:eastAsia="Times New Roman"/>
                <w:color w:val="auto"/>
                <w:sz w:val="22"/>
              </w:rPr>
            </w:pPr>
          </w:p>
        </w:tc>
        <w:tc>
          <w:tcPr>
            <w:tcW w:w="1468" w:type="dxa"/>
          </w:tcPr>
          <w:p w14:paraId="3748C2D9" w14:textId="6EC7EA0C"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164</w:t>
            </w:r>
          </w:p>
        </w:tc>
        <w:tc>
          <w:tcPr>
            <w:tcW w:w="1468" w:type="dxa"/>
          </w:tcPr>
          <w:p w14:paraId="7D67C1F7" w14:textId="798FA247"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46,3</w:t>
            </w:r>
          </w:p>
        </w:tc>
        <w:tc>
          <w:tcPr>
            <w:tcW w:w="1469" w:type="dxa"/>
          </w:tcPr>
          <w:p w14:paraId="10891758" w14:textId="75CD1912"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2283</w:t>
            </w:r>
          </w:p>
        </w:tc>
        <w:tc>
          <w:tcPr>
            <w:tcW w:w="1469" w:type="dxa"/>
          </w:tcPr>
          <w:p w14:paraId="7651531F" w14:textId="260624B8"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3,5</w:t>
            </w:r>
          </w:p>
        </w:tc>
        <w:tc>
          <w:tcPr>
            <w:tcW w:w="1469" w:type="dxa"/>
          </w:tcPr>
          <w:p w14:paraId="28EEC965" w14:textId="5C40611F"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2188</w:t>
            </w:r>
          </w:p>
        </w:tc>
        <w:tc>
          <w:tcPr>
            <w:tcW w:w="1469" w:type="dxa"/>
          </w:tcPr>
          <w:p w14:paraId="6BB0E85A" w14:textId="421C8F27" w:rsidR="00016A78" w:rsidRPr="00016A78" w:rsidRDefault="00B22054" w:rsidP="00016A78">
            <w:pPr>
              <w:tabs>
                <w:tab w:val="left" w:pos="283"/>
                <w:tab w:val="left" w:pos="2835"/>
                <w:tab w:val="left" w:pos="5386"/>
                <w:tab w:val="left" w:pos="7937"/>
              </w:tabs>
              <w:spacing w:line="240" w:lineRule="auto"/>
              <w:jc w:val="both"/>
              <w:rPr>
                <w:rFonts w:eastAsia="Times New Roman"/>
                <w:color w:val="auto"/>
                <w:sz w:val="22"/>
              </w:rPr>
            </w:pPr>
            <w:r>
              <w:rPr>
                <w:rFonts w:eastAsia="Times New Roman"/>
                <w:color w:val="auto"/>
                <w:sz w:val="22"/>
              </w:rPr>
              <w:t>225</w:t>
            </w:r>
          </w:p>
        </w:tc>
      </w:tr>
    </w:tbl>
    <w:p w14:paraId="21FD2D8B" w14:textId="77777777" w:rsidR="00016A78" w:rsidRPr="00016A78" w:rsidRDefault="00016A78" w:rsidP="00016A78">
      <w:pPr>
        <w:tabs>
          <w:tab w:val="left" w:pos="283"/>
          <w:tab w:val="left" w:pos="2835"/>
          <w:tab w:val="left" w:pos="5386"/>
          <w:tab w:val="left" w:pos="7937"/>
        </w:tabs>
        <w:jc w:val="both"/>
        <w:rPr>
          <w:rFonts w:eastAsia="Times New Roman"/>
          <w:color w:val="auto"/>
          <w:sz w:val="22"/>
        </w:rPr>
      </w:pPr>
    </w:p>
    <w:p w14:paraId="08C8FEF2" w14:textId="77777777" w:rsidR="00016A78" w:rsidRPr="00016A78" w:rsidRDefault="00016A78" w:rsidP="00016A78">
      <w:pPr>
        <w:widowControl w:val="0"/>
        <w:rPr>
          <w:rFonts w:eastAsia="Times New Roman"/>
          <w:b/>
          <w:color w:val="auto"/>
          <w:sz w:val="22"/>
        </w:rPr>
      </w:pPr>
      <w:r w:rsidRPr="00016A78">
        <w:rPr>
          <w:rFonts w:eastAsia="Times New Roman"/>
          <w:b/>
          <w:color w:val="auto"/>
          <w:sz w:val="22"/>
        </w:rPr>
        <w:t xml:space="preserve">PHẦN IV. Tự luận </w:t>
      </w:r>
      <w:r w:rsidRPr="00016A78">
        <w:rPr>
          <w:rFonts w:eastAsia="Times New Roman"/>
          <w:color w:val="auto"/>
          <w:sz w:val="22"/>
        </w:rPr>
        <w:t>(2,0 điểm)</w:t>
      </w:r>
    </w:p>
    <w:p w14:paraId="64014964" w14:textId="77777777" w:rsidR="00B22054" w:rsidRPr="00BF5AF5" w:rsidRDefault="00B22054" w:rsidP="00B22054">
      <w:pPr>
        <w:ind w:left="283" w:firstLine="283"/>
        <w:outlineLvl w:val="0"/>
        <w:rPr>
          <w:rFonts w:eastAsia="Times New Roman"/>
          <w:color w:val="auto"/>
          <w:szCs w:val="24"/>
        </w:rPr>
      </w:pPr>
      <w:r w:rsidRPr="00BF5AF5">
        <w:rPr>
          <w:rFonts w:eastAsia="Arial"/>
          <w:b/>
          <w:color w:val="auto"/>
          <w:szCs w:val="24"/>
        </w:rPr>
        <w:t>a.</w:t>
      </w:r>
      <w:r w:rsidRPr="00BF5AF5">
        <w:rPr>
          <w:rFonts w:eastAsia="Arial"/>
          <w:color w:val="auto"/>
          <w:szCs w:val="24"/>
        </w:rPr>
        <w:t xml:space="preserve"> </w:t>
      </w:r>
      <w:r w:rsidRPr="00BF5AF5">
        <w:rPr>
          <w:rFonts w:eastAsia="Arial"/>
          <w:color w:val="auto"/>
          <w:spacing w:val="-6"/>
          <w:szCs w:val="24"/>
        </w:rPr>
        <w:t xml:space="preserve">Dạng biểu đồ thích hợp thể hiện </w:t>
      </w:r>
      <w:r w:rsidRPr="00BF5AF5">
        <w:rPr>
          <w:rFonts w:eastAsia="Times New Roman"/>
          <w:color w:val="auto"/>
          <w:szCs w:val="24"/>
        </w:rPr>
        <w:t>sản lượng dầu mỏ và điện của thế giới giai đoạn 2000 - 2019.</w:t>
      </w:r>
    </w:p>
    <w:p w14:paraId="4691A21A" w14:textId="2069716C" w:rsidR="00016A78" w:rsidRPr="00B22054" w:rsidRDefault="00B22054" w:rsidP="00016A78">
      <w:pPr>
        <w:tabs>
          <w:tab w:val="left" w:pos="283"/>
          <w:tab w:val="left" w:pos="5528"/>
        </w:tabs>
        <w:jc w:val="both"/>
        <w:rPr>
          <w:color w:val="auto"/>
          <w:sz w:val="22"/>
        </w:rPr>
      </w:pPr>
      <w:r w:rsidRPr="00B22054">
        <w:rPr>
          <w:color w:val="auto"/>
          <w:sz w:val="22"/>
        </w:rPr>
        <w:t>Kết hợp, cột</w:t>
      </w:r>
    </w:p>
    <w:p w14:paraId="5CA1BA29" w14:textId="77777777" w:rsidR="00B22054" w:rsidRPr="00BF5AF5" w:rsidRDefault="00B22054" w:rsidP="00B22054">
      <w:pPr>
        <w:ind w:firstLine="567"/>
        <w:jc w:val="both"/>
        <w:outlineLvl w:val="0"/>
        <w:rPr>
          <w:rFonts w:eastAsia="Arial"/>
          <w:color w:val="auto"/>
          <w:spacing w:val="-6"/>
          <w:szCs w:val="24"/>
        </w:rPr>
      </w:pPr>
      <w:r w:rsidRPr="00BF5AF5">
        <w:rPr>
          <w:rFonts w:eastAsia="Arial"/>
          <w:b/>
          <w:color w:val="auto"/>
          <w:szCs w:val="24"/>
        </w:rPr>
        <w:t xml:space="preserve">b. </w:t>
      </w:r>
      <w:r w:rsidRPr="00BF5AF5">
        <w:rPr>
          <w:rFonts w:eastAsia="Arial"/>
          <w:color w:val="auto"/>
          <w:szCs w:val="24"/>
        </w:rPr>
        <w:t xml:space="preserve">Nhận xét sự thay đổi </w:t>
      </w:r>
      <w:r w:rsidRPr="00BF5AF5">
        <w:rPr>
          <w:rFonts w:eastAsia="Times New Roman"/>
          <w:color w:val="auto"/>
          <w:szCs w:val="24"/>
        </w:rPr>
        <w:t>sản lượng dầu mỏ và điện của thế giới giai đoạn 2000 - 2019.</w:t>
      </w:r>
    </w:p>
    <w:p w14:paraId="35DB69D1" w14:textId="1EB68F07" w:rsidR="00016A78" w:rsidRPr="00B22054" w:rsidRDefault="00B22054" w:rsidP="00016A78">
      <w:pPr>
        <w:tabs>
          <w:tab w:val="left" w:pos="283"/>
          <w:tab w:val="left" w:pos="5528"/>
        </w:tabs>
        <w:jc w:val="both"/>
        <w:rPr>
          <w:color w:val="auto"/>
          <w:sz w:val="22"/>
        </w:rPr>
      </w:pPr>
      <w:r w:rsidRPr="00B22054">
        <w:rPr>
          <w:color w:val="auto"/>
          <w:sz w:val="22"/>
        </w:rPr>
        <w:t>- sản lượng dầu mỏ tăng liên tục( cm)</w:t>
      </w:r>
    </w:p>
    <w:p w14:paraId="2D7FE665" w14:textId="13668B19" w:rsidR="00B22054" w:rsidRPr="00B22054" w:rsidRDefault="00B22054" w:rsidP="00016A78">
      <w:pPr>
        <w:tabs>
          <w:tab w:val="left" w:pos="283"/>
          <w:tab w:val="left" w:pos="5528"/>
        </w:tabs>
        <w:jc w:val="both"/>
        <w:rPr>
          <w:color w:val="auto"/>
          <w:sz w:val="22"/>
        </w:rPr>
      </w:pPr>
      <w:r w:rsidRPr="00B22054">
        <w:rPr>
          <w:color w:val="auto"/>
          <w:sz w:val="22"/>
        </w:rPr>
        <w:t>- Sản lượng điện tăng liên tục( cm)</w:t>
      </w:r>
    </w:p>
    <w:p w14:paraId="5C99CD51" w14:textId="5FF2FC6C" w:rsidR="00B22054" w:rsidRPr="00B22054" w:rsidRDefault="00B22054" w:rsidP="00016A78">
      <w:pPr>
        <w:tabs>
          <w:tab w:val="left" w:pos="283"/>
          <w:tab w:val="left" w:pos="5528"/>
        </w:tabs>
        <w:jc w:val="both"/>
        <w:rPr>
          <w:color w:val="auto"/>
          <w:sz w:val="22"/>
        </w:rPr>
      </w:pPr>
      <w:r w:rsidRPr="00B22054">
        <w:rPr>
          <w:color w:val="auto"/>
          <w:sz w:val="22"/>
        </w:rPr>
        <w:t>- So sánh sản lượng điện tăng nhanh hơn( cm)</w:t>
      </w:r>
    </w:p>
    <w:p w14:paraId="4069BD1B" w14:textId="77777777" w:rsidR="00B712E0" w:rsidRPr="00B22054" w:rsidRDefault="00B712E0" w:rsidP="005D33CF">
      <w:pPr>
        <w:tabs>
          <w:tab w:val="left" w:pos="283"/>
          <w:tab w:val="left" w:pos="5528"/>
        </w:tabs>
        <w:jc w:val="both"/>
        <w:rPr>
          <w:rStyle w:val="YoungMixChar"/>
          <w:color w:val="auto"/>
          <w:szCs w:val="24"/>
        </w:rPr>
      </w:pPr>
    </w:p>
    <w:p w14:paraId="338888E1" w14:textId="77777777" w:rsidR="00B712E0" w:rsidRPr="00490F23" w:rsidRDefault="00B712E0" w:rsidP="005D33CF">
      <w:pPr>
        <w:tabs>
          <w:tab w:val="left" w:pos="283"/>
          <w:tab w:val="left" w:pos="5528"/>
        </w:tabs>
        <w:jc w:val="both"/>
        <w:rPr>
          <w:rStyle w:val="YoungMixChar"/>
          <w:b/>
          <w:color w:val="auto"/>
          <w:szCs w:val="24"/>
        </w:rPr>
      </w:pPr>
    </w:p>
    <w:p w14:paraId="17F7F1F0" w14:textId="77777777" w:rsidR="00B712E0" w:rsidRPr="00490F23" w:rsidRDefault="00B712E0" w:rsidP="005D33CF">
      <w:pPr>
        <w:tabs>
          <w:tab w:val="left" w:pos="283"/>
          <w:tab w:val="left" w:pos="5528"/>
        </w:tabs>
        <w:jc w:val="both"/>
        <w:rPr>
          <w:rStyle w:val="YoungMixChar"/>
          <w:b/>
          <w:color w:val="auto"/>
          <w:szCs w:val="24"/>
        </w:rPr>
      </w:pPr>
    </w:p>
    <w:p w14:paraId="1E0941A2" w14:textId="77777777" w:rsidR="00B712E0" w:rsidRPr="00490F23" w:rsidRDefault="00B712E0" w:rsidP="005D33CF">
      <w:pPr>
        <w:tabs>
          <w:tab w:val="left" w:pos="283"/>
          <w:tab w:val="left" w:pos="5528"/>
        </w:tabs>
        <w:jc w:val="both"/>
        <w:rPr>
          <w:rStyle w:val="YoungMixChar"/>
          <w:b/>
          <w:color w:val="auto"/>
          <w:szCs w:val="24"/>
        </w:rPr>
      </w:pPr>
    </w:p>
    <w:p w14:paraId="75D98FE5" w14:textId="5E3655E7" w:rsidR="00742CD6" w:rsidRPr="00490F23" w:rsidRDefault="00742CD6" w:rsidP="005D33CF">
      <w:pPr>
        <w:pStyle w:val="ListParagraph"/>
        <w:spacing w:line="276" w:lineRule="auto"/>
        <w:ind w:left="0"/>
        <w:rPr>
          <w:color w:val="auto"/>
          <w:lang w:val="nl-NL"/>
        </w:rPr>
      </w:pPr>
    </w:p>
    <w:sectPr w:rsidR="00742CD6" w:rsidRPr="00490F23" w:rsidSect="00E05A7C">
      <w:footerReference w:type="default" r:id="rId8"/>
      <w:pgSz w:w="11906" w:h="16838"/>
      <w:pgMar w:top="568" w:right="707" w:bottom="567" w:left="993" w:header="283" w:footer="36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57DD3" w14:textId="77777777" w:rsidR="009839B2" w:rsidRDefault="009839B2" w:rsidP="00AE7C1A">
      <w:pPr>
        <w:spacing w:line="240" w:lineRule="auto"/>
      </w:pPr>
      <w:r>
        <w:separator/>
      </w:r>
    </w:p>
  </w:endnote>
  <w:endnote w:type="continuationSeparator" w:id="0">
    <w:p w14:paraId="56A21440" w14:textId="77777777" w:rsidR="009839B2" w:rsidRDefault="009839B2" w:rsidP="00AE7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Microsoft Sans Serif"/>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44810" w14:textId="77777777" w:rsidR="006B0D51" w:rsidRDefault="00160F32">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1C117E">
      <w:rPr>
        <w:noProof/>
      </w:rPr>
      <w:t>1</w:t>
    </w:r>
    <w:r>
      <w:fldChar w:fldCharType="end"/>
    </w:r>
    <w:r>
      <w:t>/</w:t>
    </w:r>
    <w:r>
      <w:fldChar w:fldCharType="begin"/>
    </w:r>
    <w:r>
      <w:instrText>NUMPAGES</w:instrText>
    </w:r>
    <w:r>
      <w:fldChar w:fldCharType="separate"/>
    </w:r>
    <w:r w:rsidR="001C117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DD208" w14:textId="77777777" w:rsidR="009839B2" w:rsidRDefault="009839B2" w:rsidP="00AE7C1A">
      <w:pPr>
        <w:spacing w:line="240" w:lineRule="auto"/>
      </w:pPr>
      <w:r>
        <w:separator/>
      </w:r>
    </w:p>
  </w:footnote>
  <w:footnote w:type="continuationSeparator" w:id="0">
    <w:p w14:paraId="5E31158A" w14:textId="77777777" w:rsidR="009839B2" w:rsidRDefault="009839B2" w:rsidP="00AE7C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7D43A"/>
    <w:multiLevelType w:val="singleLevel"/>
    <w:tmpl w:val="C737D43A"/>
    <w:lvl w:ilvl="0">
      <w:start w:val="1"/>
      <w:numFmt w:val="upperLetter"/>
      <w:suff w:val="space"/>
      <w:lvlText w:val="%1."/>
      <w:lvlJc w:val="left"/>
    </w:lvl>
  </w:abstractNum>
  <w:abstractNum w:abstractNumId="1">
    <w:nsid w:val="2906DB4F"/>
    <w:multiLevelType w:val="singleLevel"/>
    <w:tmpl w:val="2906DB4F"/>
    <w:lvl w:ilvl="0">
      <w:start w:val="1"/>
      <w:numFmt w:val="upperLetter"/>
      <w:suff w:val="space"/>
      <w:lvlText w:val="%1."/>
      <w:lvlJc w:val="left"/>
      <w:rPr>
        <w:rFonts w:hint="default"/>
        <w:b/>
        <w:bCs/>
      </w:rPr>
    </w:lvl>
  </w:abstractNum>
  <w:abstractNum w:abstractNumId="2">
    <w:nsid w:val="3D2146B8"/>
    <w:multiLevelType w:val="singleLevel"/>
    <w:tmpl w:val="3D2146B8"/>
    <w:lvl w:ilvl="0">
      <w:start w:val="1"/>
      <w:numFmt w:val="upperLetter"/>
      <w:suff w:val="space"/>
      <w:lvlText w:val="%1."/>
      <w:lvlJc w:val="left"/>
      <w:pPr>
        <w:ind w:left="220" w:firstLine="0"/>
      </w:pPr>
      <w:rPr>
        <w:rFonts w:hint="default"/>
        <w:b/>
        <w:bCs/>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1A"/>
    <w:rsid w:val="000019F6"/>
    <w:rsid w:val="000111E6"/>
    <w:rsid w:val="00013211"/>
    <w:rsid w:val="00014E7B"/>
    <w:rsid w:val="00016A78"/>
    <w:rsid w:val="00020B30"/>
    <w:rsid w:val="00030B06"/>
    <w:rsid w:val="00035C0C"/>
    <w:rsid w:val="000368C7"/>
    <w:rsid w:val="00051BF6"/>
    <w:rsid w:val="000530E2"/>
    <w:rsid w:val="000610D8"/>
    <w:rsid w:val="00083E71"/>
    <w:rsid w:val="00091CA1"/>
    <w:rsid w:val="000934A7"/>
    <w:rsid w:val="000B38CF"/>
    <w:rsid w:val="000C04EA"/>
    <w:rsid w:val="000C4F1A"/>
    <w:rsid w:val="000C7254"/>
    <w:rsid w:val="000D0CDF"/>
    <w:rsid w:val="000D2396"/>
    <w:rsid w:val="000D3728"/>
    <w:rsid w:val="00101E51"/>
    <w:rsid w:val="001140FF"/>
    <w:rsid w:val="00122DA2"/>
    <w:rsid w:val="00140BB8"/>
    <w:rsid w:val="00146782"/>
    <w:rsid w:val="0015076D"/>
    <w:rsid w:val="00156B5E"/>
    <w:rsid w:val="00160F32"/>
    <w:rsid w:val="00172CAA"/>
    <w:rsid w:val="0017638C"/>
    <w:rsid w:val="0018226C"/>
    <w:rsid w:val="001872FD"/>
    <w:rsid w:val="00193CD3"/>
    <w:rsid w:val="00196967"/>
    <w:rsid w:val="001A287E"/>
    <w:rsid w:val="001A2988"/>
    <w:rsid w:val="001B0992"/>
    <w:rsid w:val="001B2B34"/>
    <w:rsid w:val="001C0CB3"/>
    <w:rsid w:val="001C117E"/>
    <w:rsid w:val="001C691B"/>
    <w:rsid w:val="001C6EE4"/>
    <w:rsid w:val="001D1304"/>
    <w:rsid w:val="001D1610"/>
    <w:rsid w:val="001E1D3F"/>
    <w:rsid w:val="001F000A"/>
    <w:rsid w:val="001F24CE"/>
    <w:rsid w:val="001F6821"/>
    <w:rsid w:val="00211F4C"/>
    <w:rsid w:val="0021769C"/>
    <w:rsid w:val="002230AD"/>
    <w:rsid w:val="00223B44"/>
    <w:rsid w:val="00252950"/>
    <w:rsid w:val="00260926"/>
    <w:rsid w:val="00263F4F"/>
    <w:rsid w:val="002771BE"/>
    <w:rsid w:val="0028325E"/>
    <w:rsid w:val="0028592C"/>
    <w:rsid w:val="00287E0D"/>
    <w:rsid w:val="0029068B"/>
    <w:rsid w:val="00290BEC"/>
    <w:rsid w:val="00295CB8"/>
    <w:rsid w:val="0029698C"/>
    <w:rsid w:val="002A2C73"/>
    <w:rsid w:val="002A36CD"/>
    <w:rsid w:val="002B1CD5"/>
    <w:rsid w:val="002B2BC1"/>
    <w:rsid w:val="002B7E99"/>
    <w:rsid w:val="002C1080"/>
    <w:rsid w:val="002C5C40"/>
    <w:rsid w:val="002D4480"/>
    <w:rsid w:val="002F2A9A"/>
    <w:rsid w:val="002F2AEB"/>
    <w:rsid w:val="002F36FB"/>
    <w:rsid w:val="002F58B5"/>
    <w:rsid w:val="00305A65"/>
    <w:rsid w:val="00313AB7"/>
    <w:rsid w:val="003209AB"/>
    <w:rsid w:val="00324A79"/>
    <w:rsid w:val="0033163D"/>
    <w:rsid w:val="00337B5D"/>
    <w:rsid w:val="00340199"/>
    <w:rsid w:val="00341290"/>
    <w:rsid w:val="00342C73"/>
    <w:rsid w:val="00344507"/>
    <w:rsid w:val="00356664"/>
    <w:rsid w:val="00357771"/>
    <w:rsid w:val="003722FD"/>
    <w:rsid w:val="00381727"/>
    <w:rsid w:val="0038608F"/>
    <w:rsid w:val="00386434"/>
    <w:rsid w:val="003B4E45"/>
    <w:rsid w:val="003C3C55"/>
    <w:rsid w:val="003D7322"/>
    <w:rsid w:val="003E30E6"/>
    <w:rsid w:val="003E48A7"/>
    <w:rsid w:val="003F18A2"/>
    <w:rsid w:val="003F1F59"/>
    <w:rsid w:val="003F6FAD"/>
    <w:rsid w:val="004019BB"/>
    <w:rsid w:val="0040479A"/>
    <w:rsid w:val="00423F83"/>
    <w:rsid w:val="00444594"/>
    <w:rsid w:val="00444AA7"/>
    <w:rsid w:val="00451EC6"/>
    <w:rsid w:val="004553A6"/>
    <w:rsid w:val="00456656"/>
    <w:rsid w:val="00476656"/>
    <w:rsid w:val="00480C26"/>
    <w:rsid w:val="00481964"/>
    <w:rsid w:val="00483433"/>
    <w:rsid w:val="00483BC5"/>
    <w:rsid w:val="00490F23"/>
    <w:rsid w:val="004949A0"/>
    <w:rsid w:val="004A462E"/>
    <w:rsid w:val="004B40C1"/>
    <w:rsid w:val="004C34B3"/>
    <w:rsid w:val="004C5377"/>
    <w:rsid w:val="004F058F"/>
    <w:rsid w:val="004F271D"/>
    <w:rsid w:val="004F73AA"/>
    <w:rsid w:val="005107AC"/>
    <w:rsid w:val="00512046"/>
    <w:rsid w:val="00522C59"/>
    <w:rsid w:val="0052611C"/>
    <w:rsid w:val="00530E9A"/>
    <w:rsid w:val="00535EA3"/>
    <w:rsid w:val="00537EBD"/>
    <w:rsid w:val="00537F72"/>
    <w:rsid w:val="005404B1"/>
    <w:rsid w:val="00541621"/>
    <w:rsid w:val="00542C94"/>
    <w:rsid w:val="005442E0"/>
    <w:rsid w:val="00547B32"/>
    <w:rsid w:val="00564C5E"/>
    <w:rsid w:val="0057100E"/>
    <w:rsid w:val="005747D6"/>
    <w:rsid w:val="00575840"/>
    <w:rsid w:val="00581DA5"/>
    <w:rsid w:val="00583019"/>
    <w:rsid w:val="00585D70"/>
    <w:rsid w:val="005A1159"/>
    <w:rsid w:val="005A6989"/>
    <w:rsid w:val="005B2F4C"/>
    <w:rsid w:val="005B375A"/>
    <w:rsid w:val="005B4C68"/>
    <w:rsid w:val="005C6E25"/>
    <w:rsid w:val="005D02AF"/>
    <w:rsid w:val="005D1E75"/>
    <w:rsid w:val="005D33CF"/>
    <w:rsid w:val="005D3D7C"/>
    <w:rsid w:val="005E4FF7"/>
    <w:rsid w:val="005E5071"/>
    <w:rsid w:val="005F2D26"/>
    <w:rsid w:val="005F363B"/>
    <w:rsid w:val="005F6B11"/>
    <w:rsid w:val="0061774C"/>
    <w:rsid w:val="0061778C"/>
    <w:rsid w:val="00622258"/>
    <w:rsid w:val="00630DC5"/>
    <w:rsid w:val="00635741"/>
    <w:rsid w:val="00636C5F"/>
    <w:rsid w:val="006533F1"/>
    <w:rsid w:val="006542B2"/>
    <w:rsid w:val="006542F8"/>
    <w:rsid w:val="0065564F"/>
    <w:rsid w:val="00671A3A"/>
    <w:rsid w:val="00672B59"/>
    <w:rsid w:val="00680CAD"/>
    <w:rsid w:val="0068663E"/>
    <w:rsid w:val="0069054D"/>
    <w:rsid w:val="0069288D"/>
    <w:rsid w:val="0069333A"/>
    <w:rsid w:val="006A18FB"/>
    <w:rsid w:val="006A7483"/>
    <w:rsid w:val="006B0D51"/>
    <w:rsid w:val="006B27AB"/>
    <w:rsid w:val="006B5C94"/>
    <w:rsid w:val="006C1558"/>
    <w:rsid w:val="006C38EA"/>
    <w:rsid w:val="006C7EEE"/>
    <w:rsid w:val="006D0940"/>
    <w:rsid w:val="006D2B47"/>
    <w:rsid w:val="006D5C72"/>
    <w:rsid w:val="006D6E1A"/>
    <w:rsid w:val="006D7714"/>
    <w:rsid w:val="006E7358"/>
    <w:rsid w:val="006F5B20"/>
    <w:rsid w:val="007056D6"/>
    <w:rsid w:val="00737450"/>
    <w:rsid w:val="0074151A"/>
    <w:rsid w:val="00742417"/>
    <w:rsid w:val="00742CD6"/>
    <w:rsid w:val="007525F2"/>
    <w:rsid w:val="00761ED9"/>
    <w:rsid w:val="00790CE3"/>
    <w:rsid w:val="00791B14"/>
    <w:rsid w:val="00794DD3"/>
    <w:rsid w:val="00797A4A"/>
    <w:rsid w:val="007A16BD"/>
    <w:rsid w:val="007B0E12"/>
    <w:rsid w:val="007B2640"/>
    <w:rsid w:val="007B7AB1"/>
    <w:rsid w:val="007C0CAD"/>
    <w:rsid w:val="007C66C1"/>
    <w:rsid w:val="007D13C5"/>
    <w:rsid w:val="007D695F"/>
    <w:rsid w:val="007E674D"/>
    <w:rsid w:val="0080091E"/>
    <w:rsid w:val="00814648"/>
    <w:rsid w:val="00814FEB"/>
    <w:rsid w:val="008333BB"/>
    <w:rsid w:val="008360A5"/>
    <w:rsid w:val="00841655"/>
    <w:rsid w:val="008460F0"/>
    <w:rsid w:val="00854B04"/>
    <w:rsid w:val="00854B44"/>
    <w:rsid w:val="0086558C"/>
    <w:rsid w:val="00871A12"/>
    <w:rsid w:val="00875A05"/>
    <w:rsid w:val="00882165"/>
    <w:rsid w:val="008A3BCB"/>
    <w:rsid w:val="008B4931"/>
    <w:rsid w:val="008C4A23"/>
    <w:rsid w:val="008C64D3"/>
    <w:rsid w:val="008D2A31"/>
    <w:rsid w:val="008D712D"/>
    <w:rsid w:val="008E0F10"/>
    <w:rsid w:val="008F659A"/>
    <w:rsid w:val="008F72DE"/>
    <w:rsid w:val="0090172D"/>
    <w:rsid w:val="00907597"/>
    <w:rsid w:val="00912069"/>
    <w:rsid w:val="00914D2A"/>
    <w:rsid w:val="0091579C"/>
    <w:rsid w:val="00924C14"/>
    <w:rsid w:val="0093616F"/>
    <w:rsid w:val="0093718F"/>
    <w:rsid w:val="00940EBF"/>
    <w:rsid w:val="00951EEF"/>
    <w:rsid w:val="009705EF"/>
    <w:rsid w:val="009839B2"/>
    <w:rsid w:val="009912EA"/>
    <w:rsid w:val="009A483C"/>
    <w:rsid w:val="009A752B"/>
    <w:rsid w:val="009B5078"/>
    <w:rsid w:val="009B5EE7"/>
    <w:rsid w:val="009B6528"/>
    <w:rsid w:val="009B705B"/>
    <w:rsid w:val="009C4453"/>
    <w:rsid w:val="009D0D5E"/>
    <w:rsid w:val="009D145B"/>
    <w:rsid w:val="009D394C"/>
    <w:rsid w:val="009E5B20"/>
    <w:rsid w:val="00A0048C"/>
    <w:rsid w:val="00A066D0"/>
    <w:rsid w:val="00A10574"/>
    <w:rsid w:val="00A13EE1"/>
    <w:rsid w:val="00A21905"/>
    <w:rsid w:val="00A23820"/>
    <w:rsid w:val="00A250F0"/>
    <w:rsid w:val="00A3226C"/>
    <w:rsid w:val="00A431CC"/>
    <w:rsid w:val="00A43CD4"/>
    <w:rsid w:val="00A4456A"/>
    <w:rsid w:val="00A46E8D"/>
    <w:rsid w:val="00A51EEF"/>
    <w:rsid w:val="00A61C0D"/>
    <w:rsid w:val="00A6373E"/>
    <w:rsid w:val="00A65B90"/>
    <w:rsid w:val="00A80857"/>
    <w:rsid w:val="00A848CF"/>
    <w:rsid w:val="00A904A2"/>
    <w:rsid w:val="00A92368"/>
    <w:rsid w:val="00A9256A"/>
    <w:rsid w:val="00A96934"/>
    <w:rsid w:val="00A96A06"/>
    <w:rsid w:val="00AA071B"/>
    <w:rsid w:val="00AB16B3"/>
    <w:rsid w:val="00AB69CF"/>
    <w:rsid w:val="00AC06D2"/>
    <w:rsid w:val="00AC5581"/>
    <w:rsid w:val="00AD097A"/>
    <w:rsid w:val="00AE54E5"/>
    <w:rsid w:val="00AE7C1A"/>
    <w:rsid w:val="00B10C96"/>
    <w:rsid w:val="00B22054"/>
    <w:rsid w:val="00B268FE"/>
    <w:rsid w:val="00B30042"/>
    <w:rsid w:val="00B41005"/>
    <w:rsid w:val="00B44510"/>
    <w:rsid w:val="00B64B99"/>
    <w:rsid w:val="00B712E0"/>
    <w:rsid w:val="00B75623"/>
    <w:rsid w:val="00B810A8"/>
    <w:rsid w:val="00B8371A"/>
    <w:rsid w:val="00BA088D"/>
    <w:rsid w:val="00BA54B4"/>
    <w:rsid w:val="00BB52EB"/>
    <w:rsid w:val="00BB709E"/>
    <w:rsid w:val="00BF3A1B"/>
    <w:rsid w:val="00BF5AF5"/>
    <w:rsid w:val="00C049A7"/>
    <w:rsid w:val="00C05ED2"/>
    <w:rsid w:val="00C07B3E"/>
    <w:rsid w:val="00C51FDF"/>
    <w:rsid w:val="00C532CA"/>
    <w:rsid w:val="00C5412B"/>
    <w:rsid w:val="00C5677C"/>
    <w:rsid w:val="00C64326"/>
    <w:rsid w:val="00C645E6"/>
    <w:rsid w:val="00C81C4E"/>
    <w:rsid w:val="00C8540B"/>
    <w:rsid w:val="00C9249C"/>
    <w:rsid w:val="00C933F0"/>
    <w:rsid w:val="00CC1001"/>
    <w:rsid w:val="00CC7F65"/>
    <w:rsid w:val="00CE52E4"/>
    <w:rsid w:val="00CF10E1"/>
    <w:rsid w:val="00CF129C"/>
    <w:rsid w:val="00CF3A5D"/>
    <w:rsid w:val="00CF3C9D"/>
    <w:rsid w:val="00D0471C"/>
    <w:rsid w:val="00D07FF0"/>
    <w:rsid w:val="00D1516A"/>
    <w:rsid w:val="00D15370"/>
    <w:rsid w:val="00D15C2C"/>
    <w:rsid w:val="00D22326"/>
    <w:rsid w:val="00D2450B"/>
    <w:rsid w:val="00D40DD4"/>
    <w:rsid w:val="00D4571D"/>
    <w:rsid w:val="00D51A02"/>
    <w:rsid w:val="00D570D9"/>
    <w:rsid w:val="00D7152B"/>
    <w:rsid w:val="00D902F6"/>
    <w:rsid w:val="00D94011"/>
    <w:rsid w:val="00DA0286"/>
    <w:rsid w:val="00DA40E4"/>
    <w:rsid w:val="00DB6DC7"/>
    <w:rsid w:val="00DB73F4"/>
    <w:rsid w:val="00DC09C9"/>
    <w:rsid w:val="00DC0F7D"/>
    <w:rsid w:val="00DD68C8"/>
    <w:rsid w:val="00DE1484"/>
    <w:rsid w:val="00DF029C"/>
    <w:rsid w:val="00DF4F91"/>
    <w:rsid w:val="00DF79E5"/>
    <w:rsid w:val="00E00F32"/>
    <w:rsid w:val="00E00F37"/>
    <w:rsid w:val="00E05A7C"/>
    <w:rsid w:val="00E07147"/>
    <w:rsid w:val="00E14744"/>
    <w:rsid w:val="00E20F1D"/>
    <w:rsid w:val="00E226A2"/>
    <w:rsid w:val="00E53DA2"/>
    <w:rsid w:val="00E55066"/>
    <w:rsid w:val="00E756D5"/>
    <w:rsid w:val="00E75DBB"/>
    <w:rsid w:val="00E77C41"/>
    <w:rsid w:val="00E83D82"/>
    <w:rsid w:val="00E843D3"/>
    <w:rsid w:val="00E87C3F"/>
    <w:rsid w:val="00E90442"/>
    <w:rsid w:val="00E90867"/>
    <w:rsid w:val="00E90F51"/>
    <w:rsid w:val="00E94912"/>
    <w:rsid w:val="00EB1261"/>
    <w:rsid w:val="00EB7B16"/>
    <w:rsid w:val="00EE21E3"/>
    <w:rsid w:val="00EF630A"/>
    <w:rsid w:val="00F019E6"/>
    <w:rsid w:val="00F205E3"/>
    <w:rsid w:val="00F31FCC"/>
    <w:rsid w:val="00F44719"/>
    <w:rsid w:val="00F51B1C"/>
    <w:rsid w:val="00F67738"/>
    <w:rsid w:val="00F71E93"/>
    <w:rsid w:val="00F762FD"/>
    <w:rsid w:val="00F82E2F"/>
    <w:rsid w:val="00F840F0"/>
    <w:rsid w:val="00F85946"/>
    <w:rsid w:val="00F9757A"/>
    <w:rsid w:val="00FA5F7E"/>
    <w:rsid w:val="00FA7AB2"/>
    <w:rsid w:val="00FB1F4A"/>
    <w:rsid w:val="00FB5550"/>
    <w:rsid w:val="00FC62A8"/>
    <w:rsid w:val="00FD1159"/>
    <w:rsid w:val="00FD3F9F"/>
    <w:rsid w:val="00FE13F2"/>
    <w:rsid w:val="00FE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6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C1A"/>
    <w:pPr>
      <w:tabs>
        <w:tab w:val="center" w:pos="4680"/>
        <w:tab w:val="right" w:pos="9360"/>
      </w:tabs>
      <w:spacing w:line="240" w:lineRule="auto"/>
    </w:pPr>
    <w:rPr>
      <w:rFonts w:eastAsia="Times New Roman"/>
      <w:szCs w:val="24"/>
    </w:rPr>
  </w:style>
  <w:style w:type="character" w:customStyle="1" w:styleId="FooterChar">
    <w:name w:val="Footer Char"/>
    <w:link w:val="Footer"/>
    <w:uiPriority w:val="99"/>
    <w:rsid w:val="00AE7C1A"/>
    <w:rPr>
      <w:rFonts w:ascii="Times New Roman" w:eastAsia="Times New Roman" w:hAnsi="Times New Roman"/>
      <w:sz w:val="24"/>
      <w:szCs w:val="24"/>
    </w:rPr>
  </w:style>
  <w:style w:type="table" w:styleId="TableGrid">
    <w:name w:val="Table Grid"/>
    <w:basedOn w:val="TableNormal"/>
    <w:uiPriority w:val="39"/>
    <w:rsid w:val="00AE7C1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AE7C1A"/>
    <w:pPr>
      <w:spacing w:before="40" w:after="80" w:line="264" w:lineRule="auto"/>
      <w:jc w:val="both"/>
    </w:pPr>
    <w:rPr>
      <w:rFonts w:ascii=".VnTime" w:eastAsia="Times New Roman" w:hAnsi=".VnTime"/>
      <w:szCs w:val="24"/>
    </w:rPr>
  </w:style>
  <w:style w:type="character" w:customStyle="1" w:styleId="bangChar">
    <w:name w:val="bang Char"/>
    <w:link w:val="bang"/>
    <w:rsid w:val="00AE7C1A"/>
    <w:rPr>
      <w:rFonts w:ascii=".VnTime" w:eastAsia="Times New Roman" w:hAnsi=".VnTime"/>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AE7C1A"/>
    <w:pPr>
      <w:spacing w:line="240" w:lineRule="auto"/>
    </w:pPr>
    <w:rPr>
      <w:rFonts w:eastAsia="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rsid w:val="00AE7C1A"/>
    <w:rPr>
      <w:rFonts w:ascii="Times New Roman" w:eastAsia="Times New Roman" w:hAnsi="Times New Roman"/>
    </w:rPr>
  </w:style>
  <w:style w:type="character" w:styleId="FootnoteReference">
    <w:name w:val="footnote reference"/>
    <w:aliases w:val="Ref,de nota al pie"/>
    <w:uiPriority w:val="99"/>
    <w:unhideWhenUsed/>
    <w:rsid w:val="00AE7C1A"/>
    <w:rPr>
      <w:vertAlign w:val="superscript"/>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841655"/>
    <w:pPr>
      <w:spacing w:line="240" w:lineRule="auto"/>
      <w:ind w:left="720"/>
      <w:contextualSpacing/>
    </w:pPr>
    <w:rPr>
      <w:szCs w:val="24"/>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rsid w:val="00841655"/>
    <w:rPr>
      <w:sz w:val="24"/>
      <w:szCs w:val="24"/>
    </w:rPr>
  </w:style>
  <w:style w:type="paragraph" w:styleId="NormalWeb">
    <w:name w:val="Normal (Web)"/>
    <w:basedOn w:val="Normal"/>
    <w:link w:val="NormalWebChar"/>
    <w:uiPriority w:val="99"/>
    <w:unhideWhenUsed/>
    <w:rsid w:val="0080091E"/>
    <w:pPr>
      <w:spacing w:before="100" w:beforeAutospacing="1" w:after="100" w:afterAutospacing="1" w:line="240" w:lineRule="auto"/>
    </w:pPr>
    <w:rPr>
      <w:rFonts w:eastAsia="Times New Roman"/>
      <w:szCs w:val="24"/>
    </w:rPr>
  </w:style>
  <w:style w:type="paragraph" w:customStyle="1" w:styleId="Normal2">
    <w:name w:val="Normal2"/>
    <w:rsid w:val="00B8371A"/>
    <w:pPr>
      <w:spacing w:before="38"/>
      <w:ind w:left="284" w:right="113"/>
      <w:jc w:val="both"/>
    </w:pPr>
    <w:rPr>
      <w:rFonts w:cs="Calibri"/>
      <w:sz w:val="22"/>
      <w:szCs w:val="22"/>
    </w:rPr>
  </w:style>
  <w:style w:type="character" w:customStyle="1" w:styleId="NormalWebChar">
    <w:name w:val="Normal (Web) Char"/>
    <w:link w:val="NormalWeb"/>
    <w:uiPriority w:val="99"/>
    <w:rsid w:val="00A431CC"/>
    <w:rPr>
      <w:rFonts w:ascii="Times New Roman" w:eastAsia="Times New Roman" w:hAnsi="Times New Roman"/>
      <w:sz w:val="24"/>
      <w:szCs w:val="24"/>
    </w:rPr>
  </w:style>
  <w:style w:type="character" w:styleId="Strong">
    <w:name w:val="Strong"/>
    <w:uiPriority w:val="22"/>
    <w:qFormat/>
    <w:rsid w:val="00A431CC"/>
    <w:rPr>
      <w:b/>
      <w:bCs/>
    </w:rPr>
  </w:style>
  <w:style w:type="paragraph" w:styleId="BodyText">
    <w:name w:val="Body Text"/>
    <w:basedOn w:val="Normal"/>
    <w:link w:val="BodyTextChar"/>
    <w:uiPriority w:val="1"/>
    <w:qFormat/>
    <w:rsid w:val="00635741"/>
    <w:pPr>
      <w:widowControl w:val="0"/>
      <w:autoSpaceDE w:val="0"/>
      <w:autoSpaceDN w:val="0"/>
      <w:spacing w:line="240" w:lineRule="auto"/>
      <w:ind w:left="589"/>
    </w:pPr>
    <w:rPr>
      <w:rFonts w:eastAsia="Times New Roman"/>
      <w:szCs w:val="24"/>
      <w:lang w:bidi="en-US"/>
    </w:rPr>
  </w:style>
  <w:style w:type="character" w:customStyle="1" w:styleId="BodyTextChar">
    <w:name w:val="Body Text Char"/>
    <w:link w:val="BodyText"/>
    <w:uiPriority w:val="1"/>
    <w:rsid w:val="00635741"/>
    <w:rPr>
      <w:rFonts w:ascii="Times New Roman" w:eastAsia="Times New Roman" w:hAnsi="Times New Roman"/>
      <w:sz w:val="24"/>
      <w:szCs w:val="24"/>
      <w:lang w:bidi="en-US"/>
    </w:rPr>
  </w:style>
  <w:style w:type="character" w:customStyle="1" w:styleId="mi">
    <w:name w:val="mi"/>
    <w:basedOn w:val="DefaultParagraphFont"/>
    <w:rsid w:val="00D902F6"/>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Header">
    <w:name w:val="header"/>
    <w:basedOn w:val="Normal"/>
    <w:link w:val="HeaderChar"/>
    <w:uiPriority w:val="99"/>
    <w:unhideWhenUsed/>
    <w:rsid w:val="006B5C94"/>
    <w:pPr>
      <w:tabs>
        <w:tab w:val="center" w:pos="4680"/>
        <w:tab w:val="right" w:pos="9360"/>
      </w:tabs>
      <w:spacing w:line="240" w:lineRule="auto"/>
    </w:pPr>
  </w:style>
  <w:style w:type="character" w:customStyle="1" w:styleId="HeaderChar">
    <w:name w:val="Header Char"/>
    <w:basedOn w:val="DefaultParagraphFont"/>
    <w:link w:val="Header"/>
    <w:uiPriority w:val="99"/>
    <w:rsid w:val="006B5C94"/>
    <w:rPr>
      <w:rFonts w:ascii="Times New Roman" w:hAnsi="Times New Roman"/>
      <w:color w:val="000000"/>
      <w:sz w:val="24"/>
      <w:szCs w:val="22"/>
    </w:rPr>
  </w:style>
  <w:style w:type="paragraph" w:styleId="NoSpacing">
    <w:name w:val="No Spacing"/>
    <w:link w:val="NoSpacingChar"/>
    <w:uiPriority w:val="1"/>
    <w:qFormat/>
    <w:rsid w:val="00D2450B"/>
    <w:rPr>
      <w:rFonts w:eastAsia="Times New Roman"/>
      <w:sz w:val="22"/>
      <w:szCs w:val="22"/>
    </w:rPr>
  </w:style>
  <w:style w:type="character" w:customStyle="1" w:styleId="NoSpacingChar">
    <w:name w:val="No Spacing Char"/>
    <w:link w:val="NoSpacing"/>
    <w:uiPriority w:val="1"/>
    <w:qFormat/>
    <w:rsid w:val="00D2450B"/>
    <w:rPr>
      <w:rFonts w:eastAsia="Times New Roman"/>
      <w:sz w:val="22"/>
      <w:szCs w:val="22"/>
    </w:rPr>
  </w:style>
  <w:style w:type="character" w:customStyle="1" w:styleId="vlist-s">
    <w:name w:val="vlist-s"/>
    <w:basedOn w:val="DefaultParagraphFont"/>
    <w:rsid w:val="00D2450B"/>
  </w:style>
  <w:style w:type="paragraph" w:styleId="BalloonText">
    <w:name w:val="Balloon Text"/>
    <w:basedOn w:val="Normal"/>
    <w:link w:val="BalloonTextChar"/>
    <w:uiPriority w:val="99"/>
    <w:semiHidden/>
    <w:unhideWhenUsed/>
    <w:rsid w:val="00E94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12"/>
    <w:rPr>
      <w:rFonts w:ascii="Tahoma" w:hAnsi="Tahoma" w:cs="Tahoma"/>
      <w:color w:val="000000"/>
      <w:sz w:val="16"/>
      <w:szCs w:val="16"/>
    </w:rPr>
  </w:style>
  <w:style w:type="table" w:customStyle="1" w:styleId="BngTK2">
    <w:name w:val="Bảng TK2"/>
    <w:basedOn w:val="TableNormal"/>
    <w:next w:val="TableGrid"/>
    <w:uiPriority w:val="59"/>
    <w:qFormat/>
    <w:rsid w:val="000934A7"/>
    <w:rPr>
      <w:rFonts w:ascii="Times New Roman" w:eastAsiaTheme="minorHAnsi" w:hAnsi="Times New Roman"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0934A7"/>
    <w:rPr>
      <w:sz w:val="19"/>
      <w:szCs w:val="19"/>
    </w:rPr>
  </w:style>
  <w:style w:type="paragraph" w:customStyle="1" w:styleId="Vnbnnidung0">
    <w:name w:val="Văn bản nội dung"/>
    <w:basedOn w:val="Normal"/>
    <w:link w:val="Vnbnnidung"/>
    <w:rsid w:val="000934A7"/>
    <w:pPr>
      <w:widowControl w:val="0"/>
      <w:spacing w:line="310" w:lineRule="auto"/>
      <w:ind w:firstLine="60"/>
    </w:pPr>
    <w:rPr>
      <w:rFonts w:ascii="Calibri" w:hAnsi="Calibri"/>
      <w:color w:val="auto"/>
      <w:sz w:val="19"/>
      <w:szCs w:val="19"/>
    </w:rPr>
  </w:style>
  <w:style w:type="table" w:customStyle="1" w:styleId="TableGrid1">
    <w:name w:val="Table Grid1"/>
    <w:basedOn w:val="TableNormal"/>
    <w:next w:val="TableGrid"/>
    <w:uiPriority w:val="59"/>
    <w:qFormat/>
    <w:rsid w:val="00DF79E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522C5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16A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BF5AF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BF5AF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C1A"/>
    <w:pPr>
      <w:tabs>
        <w:tab w:val="center" w:pos="4680"/>
        <w:tab w:val="right" w:pos="9360"/>
      </w:tabs>
      <w:spacing w:line="240" w:lineRule="auto"/>
    </w:pPr>
    <w:rPr>
      <w:rFonts w:eastAsia="Times New Roman"/>
      <w:szCs w:val="24"/>
    </w:rPr>
  </w:style>
  <w:style w:type="character" w:customStyle="1" w:styleId="FooterChar">
    <w:name w:val="Footer Char"/>
    <w:link w:val="Footer"/>
    <w:uiPriority w:val="99"/>
    <w:rsid w:val="00AE7C1A"/>
    <w:rPr>
      <w:rFonts w:ascii="Times New Roman" w:eastAsia="Times New Roman" w:hAnsi="Times New Roman"/>
      <w:sz w:val="24"/>
      <w:szCs w:val="24"/>
    </w:rPr>
  </w:style>
  <w:style w:type="table" w:styleId="TableGrid">
    <w:name w:val="Table Grid"/>
    <w:basedOn w:val="TableNormal"/>
    <w:uiPriority w:val="39"/>
    <w:rsid w:val="00AE7C1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AE7C1A"/>
    <w:pPr>
      <w:spacing w:before="40" w:after="80" w:line="264" w:lineRule="auto"/>
      <w:jc w:val="both"/>
    </w:pPr>
    <w:rPr>
      <w:rFonts w:ascii=".VnTime" w:eastAsia="Times New Roman" w:hAnsi=".VnTime"/>
      <w:szCs w:val="24"/>
    </w:rPr>
  </w:style>
  <w:style w:type="character" w:customStyle="1" w:styleId="bangChar">
    <w:name w:val="bang Char"/>
    <w:link w:val="bang"/>
    <w:rsid w:val="00AE7C1A"/>
    <w:rPr>
      <w:rFonts w:ascii=".VnTime" w:eastAsia="Times New Roman" w:hAnsi=".VnTime"/>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AE7C1A"/>
    <w:pPr>
      <w:spacing w:line="240" w:lineRule="auto"/>
    </w:pPr>
    <w:rPr>
      <w:rFonts w:eastAsia="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rsid w:val="00AE7C1A"/>
    <w:rPr>
      <w:rFonts w:ascii="Times New Roman" w:eastAsia="Times New Roman" w:hAnsi="Times New Roman"/>
    </w:rPr>
  </w:style>
  <w:style w:type="character" w:styleId="FootnoteReference">
    <w:name w:val="footnote reference"/>
    <w:aliases w:val="Ref,de nota al pie"/>
    <w:uiPriority w:val="99"/>
    <w:unhideWhenUsed/>
    <w:rsid w:val="00AE7C1A"/>
    <w:rPr>
      <w:vertAlign w:val="superscript"/>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841655"/>
    <w:pPr>
      <w:spacing w:line="240" w:lineRule="auto"/>
      <w:ind w:left="720"/>
      <w:contextualSpacing/>
    </w:pPr>
    <w:rPr>
      <w:szCs w:val="24"/>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rsid w:val="00841655"/>
    <w:rPr>
      <w:sz w:val="24"/>
      <w:szCs w:val="24"/>
    </w:rPr>
  </w:style>
  <w:style w:type="paragraph" w:styleId="NormalWeb">
    <w:name w:val="Normal (Web)"/>
    <w:basedOn w:val="Normal"/>
    <w:link w:val="NormalWebChar"/>
    <w:uiPriority w:val="99"/>
    <w:unhideWhenUsed/>
    <w:rsid w:val="0080091E"/>
    <w:pPr>
      <w:spacing w:before="100" w:beforeAutospacing="1" w:after="100" w:afterAutospacing="1" w:line="240" w:lineRule="auto"/>
    </w:pPr>
    <w:rPr>
      <w:rFonts w:eastAsia="Times New Roman"/>
      <w:szCs w:val="24"/>
    </w:rPr>
  </w:style>
  <w:style w:type="paragraph" w:customStyle="1" w:styleId="Normal2">
    <w:name w:val="Normal2"/>
    <w:rsid w:val="00B8371A"/>
    <w:pPr>
      <w:spacing w:before="38"/>
      <w:ind w:left="284" w:right="113"/>
      <w:jc w:val="both"/>
    </w:pPr>
    <w:rPr>
      <w:rFonts w:cs="Calibri"/>
      <w:sz w:val="22"/>
      <w:szCs w:val="22"/>
    </w:rPr>
  </w:style>
  <w:style w:type="character" w:customStyle="1" w:styleId="NormalWebChar">
    <w:name w:val="Normal (Web) Char"/>
    <w:link w:val="NormalWeb"/>
    <w:uiPriority w:val="99"/>
    <w:rsid w:val="00A431CC"/>
    <w:rPr>
      <w:rFonts w:ascii="Times New Roman" w:eastAsia="Times New Roman" w:hAnsi="Times New Roman"/>
      <w:sz w:val="24"/>
      <w:szCs w:val="24"/>
    </w:rPr>
  </w:style>
  <w:style w:type="character" w:styleId="Strong">
    <w:name w:val="Strong"/>
    <w:uiPriority w:val="22"/>
    <w:qFormat/>
    <w:rsid w:val="00A431CC"/>
    <w:rPr>
      <w:b/>
      <w:bCs/>
    </w:rPr>
  </w:style>
  <w:style w:type="paragraph" w:styleId="BodyText">
    <w:name w:val="Body Text"/>
    <w:basedOn w:val="Normal"/>
    <w:link w:val="BodyTextChar"/>
    <w:uiPriority w:val="1"/>
    <w:qFormat/>
    <w:rsid w:val="00635741"/>
    <w:pPr>
      <w:widowControl w:val="0"/>
      <w:autoSpaceDE w:val="0"/>
      <w:autoSpaceDN w:val="0"/>
      <w:spacing w:line="240" w:lineRule="auto"/>
      <w:ind w:left="589"/>
    </w:pPr>
    <w:rPr>
      <w:rFonts w:eastAsia="Times New Roman"/>
      <w:szCs w:val="24"/>
      <w:lang w:bidi="en-US"/>
    </w:rPr>
  </w:style>
  <w:style w:type="character" w:customStyle="1" w:styleId="BodyTextChar">
    <w:name w:val="Body Text Char"/>
    <w:link w:val="BodyText"/>
    <w:uiPriority w:val="1"/>
    <w:rsid w:val="00635741"/>
    <w:rPr>
      <w:rFonts w:ascii="Times New Roman" w:eastAsia="Times New Roman" w:hAnsi="Times New Roman"/>
      <w:sz w:val="24"/>
      <w:szCs w:val="24"/>
      <w:lang w:bidi="en-US"/>
    </w:rPr>
  </w:style>
  <w:style w:type="character" w:customStyle="1" w:styleId="mi">
    <w:name w:val="mi"/>
    <w:basedOn w:val="DefaultParagraphFont"/>
    <w:rsid w:val="00D902F6"/>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Header">
    <w:name w:val="header"/>
    <w:basedOn w:val="Normal"/>
    <w:link w:val="HeaderChar"/>
    <w:uiPriority w:val="99"/>
    <w:unhideWhenUsed/>
    <w:rsid w:val="006B5C94"/>
    <w:pPr>
      <w:tabs>
        <w:tab w:val="center" w:pos="4680"/>
        <w:tab w:val="right" w:pos="9360"/>
      </w:tabs>
      <w:spacing w:line="240" w:lineRule="auto"/>
    </w:pPr>
  </w:style>
  <w:style w:type="character" w:customStyle="1" w:styleId="HeaderChar">
    <w:name w:val="Header Char"/>
    <w:basedOn w:val="DefaultParagraphFont"/>
    <w:link w:val="Header"/>
    <w:uiPriority w:val="99"/>
    <w:rsid w:val="006B5C94"/>
    <w:rPr>
      <w:rFonts w:ascii="Times New Roman" w:hAnsi="Times New Roman"/>
      <w:color w:val="000000"/>
      <w:sz w:val="24"/>
      <w:szCs w:val="22"/>
    </w:rPr>
  </w:style>
  <w:style w:type="paragraph" w:styleId="NoSpacing">
    <w:name w:val="No Spacing"/>
    <w:link w:val="NoSpacingChar"/>
    <w:uiPriority w:val="1"/>
    <w:qFormat/>
    <w:rsid w:val="00D2450B"/>
    <w:rPr>
      <w:rFonts w:eastAsia="Times New Roman"/>
      <w:sz w:val="22"/>
      <w:szCs w:val="22"/>
    </w:rPr>
  </w:style>
  <w:style w:type="character" w:customStyle="1" w:styleId="NoSpacingChar">
    <w:name w:val="No Spacing Char"/>
    <w:link w:val="NoSpacing"/>
    <w:uiPriority w:val="1"/>
    <w:qFormat/>
    <w:rsid w:val="00D2450B"/>
    <w:rPr>
      <w:rFonts w:eastAsia="Times New Roman"/>
      <w:sz w:val="22"/>
      <w:szCs w:val="22"/>
    </w:rPr>
  </w:style>
  <w:style w:type="character" w:customStyle="1" w:styleId="vlist-s">
    <w:name w:val="vlist-s"/>
    <w:basedOn w:val="DefaultParagraphFont"/>
    <w:rsid w:val="00D2450B"/>
  </w:style>
  <w:style w:type="paragraph" w:styleId="BalloonText">
    <w:name w:val="Balloon Text"/>
    <w:basedOn w:val="Normal"/>
    <w:link w:val="BalloonTextChar"/>
    <w:uiPriority w:val="99"/>
    <w:semiHidden/>
    <w:unhideWhenUsed/>
    <w:rsid w:val="00E94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12"/>
    <w:rPr>
      <w:rFonts w:ascii="Tahoma" w:hAnsi="Tahoma" w:cs="Tahoma"/>
      <w:color w:val="000000"/>
      <w:sz w:val="16"/>
      <w:szCs w:val="16"/>
    </w:rPr>
  </w:style>
  <w:style w:type="table" w:customStyle="1" w:styleId="BngTK2">
    <w:name w:val="Bảng TK2"/>
    <w:basedOn w:val="TableNormal"/>
    <w:next w:val="TableGrid"/>
    <w:uiPriority w:val="59"/>
    <w:qFormat/>
    <w:rsid w:val="000934A7"/>
    <w:rPr>
      <w:rFonts w:ascii="Times New Roman" w:eastAsiaTheme="minorHAnsi" w:hAnsi="Times New Roman"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0934A7"/>
    <w:rPr>
      <w:sz w:val="19"/>
      <w:szCs w:val="19"/>
    </w:rPr>
  </w:style>
  <w:style w:type="paragraph" w:customStyle="1" w:styleId="Vnbnnidung0">
    <w:name w:val="Văn bản nội dung"/>
    <w:basedOn w:val="Normal"/>
    <w:link w:val="Vnbnnidung"/>
    <w:rsid w:val="000934A7"/>
    <w:pPr>
      <w:widowControl w:val="0"/>
      <w:spacing w:line="310" w:lineRule="auto"/>
      <w:ind w:firstLine="60"/>
    </w:pPr>
    <w:rPr>
      <w:rFonts w:ascii="Calibri" w:hAnsi="Calibri"/>
      <w:color w:val="auto"/>
      <w:sz w:val="19"/>
      <w:szCs w:val="19"/>
    </w:rPr>
  </w:style>
  <w:style w:type="table" w:customStyle="1" w:styleId="TableGrid1">
    <w:name w:val="Table Grid1"/>
    <w:basedOn w:val="TableNormal"/>
    <w:next w:val="TableGrid"/>
    <w:uiPriority w:val="59"/>
    <w:qFormat/>
    <w:rsid w:val="00DF79E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522C5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16A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BF5AF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BF5AF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Nguyen </cp:lastModifiedBy>
  <cp:revision>2</cp:revision>
  <cp:lastPrinted>2023-10-31T07:02:00Z</cp:lastPrinted>
  <dcterms:created xsi:type="dcterms:W3CDTF">2026-05-06T01:24:00Z</dcterms:created>
  <dcterms:modified xsi:type="dcterms:W3CDTF">2026-05-06T01:24:00Z</dcterms:modified>
  <cp:version>1.0</cp:version>
</cp:coreProperties>
</file>