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C89" w:rsidRPr="006D6BE1" w:rsidRDefault="00524C89" w:rsidP="0068511F">
      <w:pPr>
        <w:jc w:val="both"/>
        <w:rPr>
          <w:b/>
          <w:bCs/>
          <w:sz w:val="26"/>
          <w:szCs w:val="26"/>
          <w:lang w:val="es-VE"/>
        </w:rPr>
      </w:pPr>
      <w:r w:rsidRPr="006D6BE1">
        <w:rPr>
          <w:sz w:val="26"/>
          <w:szCs w:val="26"/>
        </w:rPr>
        <w:t> </w:t>
      </w:r>
    </w:p>
    <w:tbl>
      <w:tblPr>
        <w:tblW w:w="10902" w:type="dxa"/>
        <w:tblInd w:w="-743" w:type="dxa"/>
        <w:tblLook w:val="01E0" w:firstRow="1" w:lastRow="1" w:firstColumn="1" w:lastColumn="1" w:noHBand="0" w:noVBand="0"/>
      </w:tblPr>
      <w:tblGrid>
        <w:gridCol w:w="4962"/>
        <w:gridCol w:w="5940"/>
      </w:tblGrid>
      <w:tr w:rsidR="00524C89" w:rsidRPr="008926D2" w:rsidTr="00864C5B">
        <w:trPr>
          <w:trHeight w:val="818"/>
        </w:trPr>
        <w:tc>
          <w:tcPr>
            <w:tcW w:w="4962" w:type="dxa"/>
          </w:tcPr>
          <w:p w:rsidR="00524C89" w:rsidRPr="00C475EE" w:rsidRDefault="00DC3602" w:rsidP="004D4CAF">
            <w:pPr>
              <w:pStyle w:val="Heading2"/>
              <w:jc w:val="center"/>
              <w:rPr>
                <w:i w:val="0"/>
                <w:spacing w:val="2"/>
                <w:position w:val="2"/>
                <w:lang w:val="es-VE"/>
              </w:rPr>
            </w:pPr>
            <w:r>
              <w:rPr>
                <w:noProof/>
                <w:lang w:eastAsia="en-US"/>
              </w:rPr>
              <w:pict>
                <v:line id="_x0000_s1026" style="position:absolute;left:0;text-align:left;z-index:2" from="269.25pt,32.25pt" to="431.25pt,32.25pt" o:allowincell="f"/>
              </w:pict>
            </w:r>
            <w:r>
              <w:rPr>
                <w:noProof/>
                <w:lang w:eastAsia="en-US"/>
              </w:rPr>
              <w:pict>
                <v:line id="_x0000_s1027" style="position:absolute;left:0;text-align:left;z-index:1" from="24pt,30.75pt" to="122.1pt,30.8pt" o:allowincell="f"/>
              </w:pict>
            </w:r>
            <w:r w:rsidR="00524C89">
              <w:rPr>
                <w:i w:val="0"/>
                <w:spacing w:val="2"/>
                <w:position w:val="2"/>
                <w:lang w:val="es-VE"/>
              </w:rPr>
              <w:t xml:space="preserve">SỞ GIÁO DỤC &amp; ĐÀO TẠO </w:t>
            </w:r>
            <w:r w:rsidR="00524C89" w:rsidRPr="00C475EE">
              <w:rPr>
                <w:i w:val="0"/>
                <w:spacing w:val="2"/>
                <w:position w:val="2"/>
                <w:lang w:val="es-VE"/>
              </w:rPr>
              <w:t>NAM ĐỊNH</w:t>
            </w:r>
          </w:p>
          <w:p w:rsidR="00524C89" w:rsidRPr="00864C5B" w:rsidRDefault="00524C89" w:rsidP="004D4CAF">
            <w:pPr>
              <w:jc w:val="center"/>
              <w:rPr>
                <w:b/>
                <w:spacing w:val="2"/>
                <w:position w:val="2"/>
                <w:lang w:val="en-US"/>
              </w:rPr>
            </w:pPr>
            <w:r w:rsidRPr="00C475EE">
              <w:rPr>
                <w:b/>
                <w:spacing w:val="2"/>
                <w:position w:val="2"/>
              </w:rPr>
              <w:t>TRƯỜNG THPT</w:t>
            </w:r>
            <w:r>
              <w:rPr>
                <w:b/>
                <w:spacing w:val="2"/>
                <w:position w:val="2"/>
                <w:lang w:val="en-US"/>
              </w:rPr>
              <w:t xml:space="preserve"> C HẢI HẬU</w:t>
            </w:r>
          </w:p>
          <w:p w:rsidR="00524C89" w:rsidRPr="00C475EE" w:rsidRDefault="00524C89" w:rsidP="004D4CAF">
            <w:pPr>
              <w:rPr>
                <w:b/>
                <w:spacing w:val="2"/>
                <w:position w:val="2"/>
              </w:rPr>
            </w:pPr>
          </w:p>
          <w:p w:rsidR="00524C89" w:rsidRPr="00864C5B" w:rsidRDefault="00524C89" w:rsidP="004D4CAF">
            <w:pPr>
              <w:jc w:val="center"/>
              <w:rPr>
                <w:spacing w:val="2"/>
                <w:position w:val="2"/>
                <w:lang w:val="en-US"/>
              </w:rPr>
            </w:pPr>
            <w:r>
              <w:rPr>
                <w:spacing w:val="2"/>
                <w:position w:val="2"/>
              </w:rPr>
              <w:t xml:space="preserve">Số </w:t>
            </w:r>
            <w:r w:rsidR="004D4CAF">
              <w:rPr>
                <w:spacing w:val="2"/>
                <w:position w:val="2"/>
                <w:lang w:val="en-US"/>
              </w:rPr>
              <w:t>35</w:t>
            </w:r>
            <w:r w:rsidRPr="00C475EE">
              <w:rPr>
                <w:spacing w:val="2"/>
                <w:position w:val="2"/>
              </w:rPr>
              <w:t>/TB-</w:t>
            </w:r>
            <w:r>
              <w:rPr>
                <w:spacing w:val="2"/>
                <w:position w:val="2"/>
                <w:lang w:val="en-US"/>
              </w:rPr>
              <w:t>THPTCHH</w:t>
            </w:r>
          </w:p>
        </w:tc>
        <w:tc>
          <w:tcPr>
            <w:tcW w:w="5940" w:type="dxa"/>
          </w:tcPr>
          <w:p w:rsidR="00524C89" w:rsidRPr="00C475EE" w:rsidRDefault="00524C89" w:rsidP="004D4CAF">
            <w:pPr>
              <w:pStyle w:val="Heading4"/>
              <w:rPr>
                <w:rFonts w:ascii="Times New Roman" w:hAnsi="Times New Roman"/>
                <w:spacing w:val="2"/>
                <w:position w:val="2"/>
              </w:rPr>
            </w:pPr>
            <w:r w:rsidRPr="00C475EE">
              <w:rPr>
                <w:rFonts w:ascii="Times New Roman" w:hAnsi="Times New Roman"/>
                <w:spacing w:val="2"/>
                <w:position w:val="2"/>
              </w:rPr>
              <w:t xml:space="preserve">CỘNG HOÀ XÃ HỘI CHỦ NGHĨA VIỆT </w:t>
            </w:r>
            <w:smartTag w:uri="urn:schemas-microsoft-com:office:smarttags" w:element="place">
              <w:smartTag w:uri="urn:schemas-microsoft-com:office:smarttags" w:element="country-region">
                <w:r w:rsidRPr="00C475EE">
                  <w:rPr>
                    <w:rFonts w:ascii="Times New Roman" w:hAnsi="Times New Roman"/>
                    <w:spacing w:val="2"/>
                    <w:position w:val="2"/>
                  </w:rPr>
                  <w:t>NAM</w:t>
                </w:r>
              </w:smartTag>
            </w:smartTag>
          </w:p>
          <w:p w:rsidR="00524C89" w:rsidRPr="00C475EE" w:rsidRDefault="00524C89" w:rsidP="004D4CAF">
            <w:pPr>
              <w:pStyle w:val="Heading4"/>
              <w:rPr>
                <w:rFonts w:ascii="Times New Roman" w:hAnsi="Times New Roman"/>
                <w:spacing w:val="2"/>
                <w:position w:val="2"/>
                <w:sz w:val="28"/>
                <w:szCs w:val="28"/>
              </w:rPr>
            </w:pPr>
            <w:r w:rsidRPr="00C475EE">
              <w:rPr>
                <w:rFonts w:ascii="Times New Roman" w:hAnsi="Times New Roman"/>
                <w:spacing w:val="2"/>
                <w:position w:val="2"/>
                <w:sz w:val="28"/>
                <w:szCs w:val="28"/>
              </w:rPr>
              <w:t>Độc lập - Tự do - Hạnh phúc</w:t>
            </w:r>
          </w:p>
          <w:p w:rsidR="00524C89" w:rsidRPr="00C475EE" w:rsidRDefault="00524C89" w:rsidP="004D4CAF">
            <w:pPr>
              <w:pStyle w:val="Heading1"/>
              <w:jc w:val="left"/>
              <w:rPr>
                <w:b w:val="0"/>
                <w:i/>
                <w:spacing w:val="2"/>
                <w:position w:val="2"/>
              </w:rPr>
            </w:pPr>
          </w:p>
          <w:p w:rsidR="00524C89" w:rsidRPr="00C475EE" w:rsidRDefault="00524C89" w:rsidP="004D4CAF">
            <w:pPr>
              <w:pStyle w:val="Heading1"/>
              <w:jc w:val="right"/>
              <w:rPr>
                <w:b w:val="0"/>
                <w:i/>
                <w:spacing w:val="2"/>
                <w:position w:val="2"/>
              </w:rPr>
            </w:pPr>
            <w:r w:rsidRPr="00C475EE">
              <w:rPr>
                <w:b w:val="0"/>
                <w:i/>
                <w:spacing w:val="2"/>
                <w:position w:val="2"/>
              </w:rPr>
              <w:t xml:space="preserve">   Nam Định, ngày </w:t>
            </w:r>
            <w:r>
              <w:rPr>
                <w:b w:val="0"/>
                <w:i/>
                <w:spacing w:val="2"/>
                <w:position w:val="2"/>
              </w:rPr>
              <w:t>25</w:t>
            </w:r>
            <w:r w:rsidRPr="00C475EE">
              <w:rPr>
                <w:b w:val="0"/>
                <w:i/>
                <w:spacing w:val="2"/>
                <w:position w:val="2"/>
              </w:rPr>
              <w:t xml:space="preserve"> tháng </w:t>
            </w:r>
            <w:r>
              <w:rPr>
                <w:b w:val="0"/>
                <w:i/>
                <w:spacing w:val="2"/>
                <w:position w:val="2"/>
              </w:rPr>
              <w:t>05</w:t>
            </w:r>
            <w:r w:rsidRPr="00C475EE">
              <w:rPr>
                <w:b w:val="0"/>
                <w:i/>
                <w:spacing w:val="2"/>
                <w:position w:val="2"/>
              </w:rPr>
              <w:t xml:space="preserve"> năm 20</w:t>
            </w:r>
            <w:r>
              <w:rPr>
                <w:b w:val="0"/>
                <w:i/>
                <w:spacing w:val="2"/>
                <w:position w:val="2"/>
              </w:rPr>
              <w:t>20</w:t>
            </w:r>
          </w:p>
        </w:tc>
      </w:tr>
    </w:tbl>
    <w:p w:rsidR="00524C89" w:rsidRDefault="00524C89" w:rsidP="004D4CAF">
      <w:pPr>
        <w:rPr>
          <w:b/>
          <w:sz w:val="26"/>
          <w:szCs w:val="26"/>
        </w:rPr>
      </w:pPr>
    </w:p>
    <w:p w:rsidR="00524C89" w:rsidRPr="00821939" w:rsidRDefault="00524C89" w:rsidP="004D4CAF">
      <w:pPr>
        <w:jc w:val="center"/>
        <w:rPr>
          <w:b/>
          <w:sz w:val="26"/>
          <w:szCs w:val="26"/>
        </w:rPr>
      </w:pPr>
    </w:p>
    <w:p w:rsidR="00524C89" w:rsidRPr="004D4CAF" w:rsidRDefault="00524C89" w:rsidP="004D4CAF">
      <w:pPr>
        <w:jc w:val="center"/>
        <w:rPr>
          <w:b/>
          <w:bCs/>
          <w:sz w:val="28"/>
          <w:szCs w:val="28"/>
          <w:lang w:val="es-VE"/>
        </w:rPr>
      </w:pPr>
      <w:r w:rsidRPr="004D4CAF">
        <w:rPr>
          <w:b/>
          <w:bCs/>
          <w:sz w:val="28"/>
          <w:szCs w:val="28"/>
          <w:lang w:val="es-VE"/>
        </w:rPr>
        <w:t>THÔNG BÁO</w:t>
      </w:r>
    </w:p>
    <w:p w:rsidR="00524C89" w:rsidRPr="004D4CAF" w:rsidRDefault="00524C89" w:rsidP="004D4CAF">
      <w:pPr>
        <w:jc w:val="center"/>
        <w:rPr>
          <w:b/>
          <w:spacing w:val="-6"/>
          <w:sz w:val="28"/>
          <w:szCs w:val="28"/>
          <w:lang w:val="es-VE"/>
        </w:rPr>
      </w:pPr>
      <w:r w:rsidRPr="004D4CAF">
        <w:rPr>
          <w:b/>
          <w:spacing w:val="-6"/>
          <w:sz w:val="28"/>
          <w:szCs w:val="28"/>
          <w:lang w:val="es-VE"/>
        </w:rPr>
        <w:t>Công khai các điều kiện triển khai hoạt động giáo dục năm học 2020-2021</w:t>
      </w:r>
    </w:p>
    <w:p w:rsidR="00524C89" w:rsidRPr="004D4CAF" w:rsidRDefault="00524C89" w:rsidP="004D4CAF">
      <w:pPr>
        <w:jc w:val="both"/>
        <w:rPr>
          <w:bCs/>
          <w:i/>
          <w:sz w:val="28"/>
          <w:szCs w:val="28"/>
        </w:rPr>
      </w:pPr>
      <w:r w:rsidRPr="004D4CAF">
        <w:rPr>
          <w:i/>
          <w:spacing w:val="-6"/>
          <w:sz w:val="28"/>
          <w:szCs w:val="28"/>
          <w:lang w:val="es-VE"/>
        </w:rPr>
        <w:t>(Thực hiện theo Điều 5</w:t>
      </w:r>
      <w:bookmarkStart w:id="0" w:name="dieu_5"/>
      <w:r w:rsidRPr="004D4CAF">
        <w:rPr>
          <w:bCs/>
          <w:i/>
          <w:sz w:val="28"/>
          <w:szCs w:val="28"/>
        </w:rPr>
        <w:t>. Công khai đối với cơ sở giáo dục phổ thông, cơ sở giáo dục chuyên biệt</w:t>
      </w:r>
      <w:bookmarkEnd w:id="0"/>
      <w:r w:rsidRPr="004D4CAF">
        <w:rPr>
          <w:bCs/>
          <w:i/>
          <w:sz w:val="28"/>
          <w:szCs w:val="28"/>
        </w:rPr>
        <w:t xml:space="preserve"> và Điều 8 – hình thức công khai; hoàn thiện Biểu mẫu số 09,10,11,12 của Thông tư 36.)</w:t>
      </w:r>
    </w:p>
    <w:p w:rsidR="00524C89" w:rsidRPr="004D4CAF" w:rsidRDefault="00524C89" w:rsidP="004D4CAF">
      <w:pPr>
        <w:jc w:val="both"/>
        <w:rPr>
          <w:i/>
          <w:sz w:val="28"/>
          <w:szCs w:val="28"/>
        </w:rPr>
      </w:pPr>
    </w:p>
    <w:p w:rsidR="00524C89" w:rsidRPr="004D4CAF" w:rsidRDefault="00524C89" w:rsidP="004D4CAF">
      <w:pPr>
        <w:ind w:firstLine="180"/>
        <w:jc w:val="both"/>
        <w:rPr>
          <w:iCs/>
          <w:color w:val="000000"/>
          <w:sz w:val="28"/>
          <w:szCs w:val="28"/>
          <w:lang w:val="es-VE"/>
        </w:rPr>
      </w:pPr>
      <w:r w:rsidRPr="004D4CAF">
        <w:rPr>
          <w:sz w:val="28"/>
          <w:szCs w:val="28"/>
          <w:lang w:val="es-VE"/>
        </w:rPr>
        <w:t xml:space="preserve"> -  Căn cứ vào</w:t>
      </w:r>
      <w:r w:rsidRPr="004D4CAF">
        <w:rPr>
          <w:b/>
          <w:sz w:val="28"/>
          <w:szCs w:val="28"/>
          <w:lang w:val="es-VE"/>
        </w:rPr>
        <w:t xml:space="preserve"> </w:t>
      </w:r>
      <w:r w:rsidRPr="004D4CAF">
        <w:rPr>
          <w:iCs/>
          <w:color w:val="000000"/>
          <w:sz w:val="28"/>
          <w:szCs w:val="28"/>
        </w:rPr>
        <w:t xml:space="preserve">Thông tư số </w:t>
      </w:r>
      <w:r w:rsidRPr="004D4CAF">
        <w:rPr>
          <w:iCs/>
          <w:color w:val="000000"/>
          <w:sz w:val="28"/>
          <w:szCs w:val="28"/>
          <w:lang w:val="en-US"/>
        </w:rPr>
        <w:t>36</w:t>
      </w:r>
      <w:r w:rsidRPr="004D4CAF">
        <w:rPr>
          <w:iCs/>
          <w:color w:val="000000"/>
          <w:sz w:val="28"/>
          <w:szCs w:val="28"/>
        </w:rPr>
        <w:t>/20</w:t>
      </w:r>
      <w:r w:rsidRPr="004D4CAF">
        <w:rPr>
          <w:iCs/>
          <w:color w:val="000000"/>
          <w:sz w:val="28"/>
          <w:szCs w:val="28"/>
          <w:lang w:val="en-US"/>
        </w:rPr>
        <w:t>17</w:t>
      </w:r>
      <w:r w:rsidRPr="004D4CAF">
        <w:rPr>
          <w:iCs/>
          <w:color w:val="000000"/>
          <w:sz w:val="28"/>
          <w:szCs w:val="28"/>
        </w:rPr>
        <w:t xml:space="preserve">/TT-BGDĐT ngày </w:t>
      </w:r>
      <w:r w:rsidRPr="004D4CAF">
        <w:rPr>
          <w:iCs/>
          <w:color w:val="000000"/>
          <w:sz w:val="28"/>
          <w:szCs w:val="28"/>
          <w:lang w:val="en-US"/>
        </w:rPr>
        <w:t>28</w:t>
      </w:r>
      <w:r w:rsidRPr="004D4CAF">
        <w:rPr>
          <w:iCs/>
          <w:color w:val="000000"/>
          <w:sz w:val="28"/>
          <w:szCs w:val="28"/>
        </w:rPr>
        <w:t xml:space="preserve"> tháng </w:t>
      </w:r>
      <w:r w:rsidRPr="004D4CAF">
        <w:rPr>
          <w:iCs/>
          <w:color w:val="000000"/>
          <w:sz w:val="28"/>
          <w:szCs w:val="28"/>
          <w:lang w:val="en-US"/>
        </w:rPr>
        <w:t>12</w:t>
      </w:r>
      <w:r w:rsidRPr="004D4CAF">
        <w:rPr>
          <w:iCs/>
          <w:color w:val="000000"/>
          <w:sz w:val="28"/>
          <w:szCs w:val="28"/>
        </w:rPr>
        <w:t xml:space="preserve"> năm 20</w:t>
      </w:r>
      <w:r w:rsidRPr="004D4CAF">
        <w:rPr>
          <w:iCs/>
          <w:color w:val="000000"/>
          <w:sz w:val="28"/>
          <w:szCs w:val="28"/>
          <w:lang w:val="en-US"/>
        </w:rPr>
        <w:t>17</w:t>
      </w:r>
      <w:r w:rsidRPr="004D4CAF">
        <w:rPr>
          <w:iCs/>
          <w:color w:val="000000"/>
          <w:sz w:val="28"/>
          <w:szCs w:val="28"/>
        </w:rPr>
        <w:t xml:space="preserve"> của Bộ trưởng Bộ Giáo dục và Đào tạo</w:t>
      </w:r>
      <w:r w:rsidRPr="004D4CAF">
        <w:rPr>
          <w:iCs/>
          <w:color w:val="000000"/>
          <w:sz w:val="28"/>
          <w:szCs w:val="28"/>
          <w:lang w:val="es-VE"/>
        </w:rPr>
        <w:t xml:space="preserve"> về thực hiện công khai đối với cơ sở giáo dục của hệ thống giáo dục quốc dân;</w:t>
      </w:r>
    </w:p>
    <w:p w:rsidR="00524C89" w:rsidRPr="004D4CAF" w:rsidRDefault="00524C89" w:rsidP="004D4CAF">
      <w:pPr>
        <w:ind w:firstLine="180"/>
        <w:jc w:val="both"/>
        <w:rPr>
          <w:iCs/>
          <w:color w:val="000000"/>
          <w:sz w:val="28"/>
          <w:szCs w:val="28"/>
          <w:lang w:val="es-VE"/>
        </w:rPr>
      </w:pPr>
      <w:r w:rsidRPr="004D4CAF">
        <w:rPr>
          <w:iCs/>
          <w:color w:val="000000"/>
          <w:sz w:val="28"/>
          <w:szCs w:val="28"/>
          <w:lang w:val="es-VE"/>
        </w:rPr>
        <w:t xml:space="preserve"> -  Căn cứ vào công văn số 656/SGDĐT-GDTrH </w:t>
      </w:r>
      <w:r w:rsidRPr="004D4CAF">
        <w:rPr>
          <w:sz w:val="28"/>
          <w:szCs w:val="28"/>
          <w:lang w:val="es-VE"/>
        </w:rPr>
        <w:t>ngày 14/05/2020 của Sở GD&amp;ĐT Nam Định về việc Hướng dẫn triển khai một số nội dung tuyển sinh vào lớp 10 THPT năm học 2020 - 202</w:t>
      </w:r>
      <w:r w:rsidRPr="004D4CAF">
        <w:rPr>
          <w:iCs/>
          <w:color w:val="000000"/>
          <w:sz w:val="28"/>
          <w:szCs w:val="28"/>
          <w:lang w:val="es-VE"/>
        </w:rPr>
        <w:t>;</w:t>
      </w:r>
    </w:p>
    <w:p w:rsidR="00524C89" w:rsidRPr="004D4CAF" w:rsidRDefault="00524C89" w:rsidP="004D4CAF">
      <w:pPr>
        <w:jc w:val="both"/>
        <w:rPr>
          <w:iCs/>
          <w:color w:val="000000"/>
          <w:sz w:val="28"/>
          <w:szCs w:val="28"/>
          <w:lang w:val="es-VE"/>
        </w:rPr>
      </w:pPr>
      <w:r w:rsidRPr="004D4CAF">
        <w:rPr>
          <w:iCs/>
          <w:color w:val="000000"/>
          <w:sz w:val="28"/>
          <w:szCs w:val="28"/>
          <w:lang w:val="es-VE"/>
        </w:rPr>
        <w:t xml:space="preserve">   -  Căn cứ vào kế hoạch tuyển sinh vào lớp 10 năm học 2020 - 2021;</w:t>
      </w:r>
    </w:p>
    <w:p w:rsidR="00524C89" w:rsidRPr="004D4CAF" w:rsidRDefault="00524C89" w:rsidP="004D4CAF">
      <w:pPr>
        <w:jc w:val="both"/>
        <w:rPr>
          <w:iCs/>
          <w:color w:val="000000"/>
          <w:sz w:val="28"/>
          <w:szCs w:val="28"/>
          <w:lang w:val="es-VE"/>
        </w:rPr>
      </w:pPr>
      <w:r w:rsidRPr="004D4CAF">
        <w:rPr>
          <w:iCs/>
          <w:color w:val="000000"/>
          <w:sz w:val="28"/>
          <w:szCs w:val="28"/>
          <w:lang w:val="es-VE"/>
        </w:rPr>
        <w:t xml:space="preserve">      Trường THPT C Hải Hậu công khai Kế hoạch tuyển sinh và các điều kiện về hoạt động giáo dục năm học 2020 - 2021.</w:t>
      </w:r>
    </w:p>
    <w:p w:rsidR="00524C89" w:rsidRPr="004D4CAF" w:rsidRDefault="00524C89" w:rsidP="004D4CAF">
      <w:pPr>
        <w:ind w:firstLine="426"/>
        <w:jc w:val="both"/>
        <w:rPr>
          <w:b/>
          <w:bCs/>
          <w:sz w:val="28"/>
          <w:szCs w:val="28"/>
          <w:lang w:val="es-VE"/>
        </w:rPr>
      </w:pPr>
      <w:bookmarkStart w:id="1" w:name="chuong_pl_9_name_name"/>
      <w:r w:rsidRPr="004D4CAF">
        <w:rPr>
          <w:b/>
          <w:bCs/>
          <w:sz w:val="28"/>
          <w:szCs w:val="28"/>
          <w:lang w:val="es-VE"/>
        </w:rPr>
        <w:t xml:space="preserve">I. Công khai cam kết chất lượng giáo dục và chất lượng giáo dục thực tế: </w:t>
      </w:r>
      <w:bookmarkEnd w:id="1"/>
    </w:p>
    <w:p w:rsidR="00524C89" w:rsidRPr="004D4CAF" w:rsidRDefault="00524C89" w:rsidP="004D4CAF">
      <w:pPr>
        <w:ind w:firstLine="426"/>
        <w:jc w:val="both"/>
        <w:rPr>
          <w:b/>
          <w:bCs/>
          <w:sz w:val="28"/>
          <w:szCs w:val="28"/>
          <w:lang w:val="es-VE"/>
        </w:rPr>
      </w:pPr>
      <w:r w:rsidRPr="004D4CAF">
        <w:rPr>
          <w:b/>
          <w:bCs/>
          <w:sz w:val="28"/>
          <w:szCs w:val="28"/>
          <w:lang w:val="es-VE"/>
        </w:rPr>
        <w:t xml:space="preserve">1. Cam kết chất lượng giáo dục: </w:t>
      </w:r>
    </w:p>
    <w:tbl>
      <w:tblPr>
        <w:tblpPr w:leftFromText="180" w:rightFromText="180" w:vertAnchor="text" w:tblpX="279" w:tblpY="1"/>
        <w:tblOverlap w:val="never"/>
        <w:tblW w:w="9607" w:type="dxa"/>
        <w:tblCellMar>
          <w:left w:w="0" w:type="dxa"/>
          <w:right w:w="0" w:type="dxa"/>
        </w:tblCellMar>
        <w:tblLook w:val="00A0" w:firstRow="1" w:lastRow="0" w:firstColumn="1" w:lastColumn="0" w:noHBand="0" w:noVBand="0"/>
      </w:tblPr>
      <w:tblGrid>
        <w:gridCol w:w="889"/>
        <w:gridCol w:w="2432"/>
        <w:gridCol w:w="2344"/>
        <w:gridCol w:w="2070"/>
        <w:gridCol w:w="1872"/>
      </w:tblGrid>
      <w:tr w:rsidR="00524C89" w:rsidRPr="004D4CAF" w:rsidTr="00E977B8">
        <w:trPr>
          <w:trHeight w:val="428"/>
          <w:tblHeader/>
        </w:trPr>
        <w:tc>
          <w:tcPr>
            <w:tcW w:w="88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jc w:val="center"/>
              <w:rPr>
                <w:b/>
                <w:sz w:val="28"/>
                <w:szCs w:val="28"/>
              </w:rPr>
            </w:pPr>
            <w:r w:rsidRPr="004D4CAF">
              <w:rPr>
                <w:b/>
                <w:bCs/>
                <w:sz w:val="28"/>
                <w:szCs w:val="28"/>
              </w:rPr>
              <w:t>Stt</w:t>
            </w:r>
          </w:p>
        </w:tc>
        <w:tc>
          <w:tcPr>
            <w:tcW w:w="243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jc w:val="center"/>
              <w:rPr>
                <w:b/>
                <w:sz w:val="28"/>
                <w:szCs w:val="28"/>
              </w:rPr>
            </w:pPr>
            <w:r w:rsidRPr="004D4CAF">
              <w:rPr>
                <w:b/>
                <w:bCs/>
                <w:sz w:val="28"/>
                <w:szCs w:val="28"/>
              </w:rPr>
              <w:t>Nội dung</w:t>
            </w:r>
          </w:p>
        </w:tc>
        <w:tc>
          <w:tcPr>
            <w:tcW w:w="62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jc w:val="center"/>
              <w:rPr>
                <w:b/>
                <w:sz w:val="28"/>
                <w:szCs w:val="28"/>
              </w:rPr>
            </w:pPr>
            <w:r w:rsidRPr="004D4CAF">
              <w:rPr>
                <w:b/>
                <w:bCs/>
                <w:sz w:val="28"/>
                <w:szCs w:val="28"/>
              </w:rPr>
              <w:t>Chia theo khối lớp</w:t>
            </w:r>
          </w:p>
        </w:tc>
      </w:tr>
      <w:tr w:rsidR="00524C89" w:rsidRPr="004D4CAF" w:rsidTr="00E977B8">
        <w:trPr>
          <w:trHeight w:val="357"/>
          <w:tblHeader/>
        </w:trPr>
        <w:tc>
          <w:tcPr>
            <w:tcW w:w="0" w:type="auto"/>
            <w:vMerge/>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b/>
                <w:sz w:val="28"/>
                <w:szCs w:val="28"/>
              </w:rPr>
            </w:pPr>
          </w:p>
        </w:tc>
        <w:tc>
          <w:tcPr>
            <w:tcW w:w="2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jc w:val="center"/>
              <w:rPr>
                <w:b/>
                <w:sz w:val="28"/>
                <w:szCs w:val="28"/>
              </w:rPr>
            </w:pPr>
            <w:r w:rsidRPr="004D4CAF">
              <w:rPr>
                <w:b/>
                <w:sz w:val="28"/>
                <w:szCs w:val="28"/>
              </w:rPr>
              <w:t>Lớp 10</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jc w:val="center"/>
              <w:rPr>
                <w:b/>
                <w:sz w:val="28"/>
                <w:szCs w:val="28"/>
              </w:rPr>
            </w:pPr>
            <w:r w:rsidRPr="004D4CAF">
              <w:rPr>
                <w:b/>
                <w:sz w:val="28"/>
                <w:szCs w:val="28"/>
              </w:rPr>
              <w:t>Lớp 11</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jc w:val="center"/>
              <w:rPr>
                <w:b/>
                <w:sz w:val="28"/>
                <w:szCs w:val="28"/>
              </w:rPr>
            </w:pPr>
            <w:r w:rsidRPr="004D4CAF">
              <w:rPr>
                <w:b/>
                <w:sz w:val="28"/>
                <w:szCs w:val="28"/>
              </w:rPr>
              <w:t>Lớp 12</w:t>
            </w:r>
          </w:p>
        </w:tc>
      </w:tr>
      <w:tr w:rsidR="00524C89" w:rsidRPr="004D4CAF" w:rsidTr="00E977B8">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jc w:val="center"/>
              <w:rPr>
                <w:b/>
                <w:sz w:val="28"/>
                <w:szCs w:val="28"/>
                <w:lang w:val="en-US"/>
              </w:rPr>
            </w:pPr>
            <w:r w:rsidRPr="004D4CAF">
              <w:rPr>
                <w:b/>
                <w:bCs/>
                <w:sz w:val="28"/>
                <w:szCs w:val="28"/>
                <w:lang w:val="en-US"/>
              </w:rPr>
              <w:t>I</w:t>
            </w:r>
          </w:p>
        </w:tc>
        <w:tc>
          <w:tcPr>
            <w:tcW w:w="2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rPr>
                <w:sz w:val="28"/>
                <w:szCs w:val="28"/>
              </w:rPr>
            </w:pPr>
            <w:r w:rsidRPr="004D4CAF">
              <w:rPr>
                <w:bCs/>
                <w:sz w:val="28"/>
                <w:szCs w:val="28"/>
                <w:lang w:val="fr-FR"/>
              </w:rPr>
              <w:t>Đối tượng tuyển sinh</w:t>
            </w:r>
          </w:p>
        </w:tc>
        <w:tc>
          <w:tcPr>
            <w:tcW w:w="2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4C89" w:rsidRPr="004D4CAF" w:rsidRDefault="00524C89" w:rsidP="004D4CAF">
            <w:pPr>
              <w:rPr>
                <w:sz w:val="28"/>
                <w:szCs w:val="28"/>
              </w:rPr>
            </w:pPr>
            <w:r w:rsidRPr="004D4CAF">
              <w:rPr>
                <w:sz w:val="28"/>
                <w:szCs w:val="28"/>
                <w:lang w:val="fr-FR"/>
              </w:rPr>
              <w:t>Tổ chức thi và tuyển sinh theo quy định và hướng dẫn của Sở GD&amp;ĐT</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4C89" w:rsidRPr="004D4CAF" w:rsidRDefault="00524C89" w:rsidP="004D4CAF">
            <w:pPr>
              <w:rPr>
                <w:sz w:val="28"/>
                <w:szCs w:val="28"/>
              </w:rPr>
            </w:pPr>
            <w:r w:rsidRPr="004D4CAF">
              <w:rPr>
                <w:sz w:val="28"/>
                <w:szCs w:val="28"/>
                <w:lang w:val="fr-FR"/>
              </w:rPr>
              <w:t>Học sinh chuyển từ lớp 10 năm học trước</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4C89" w:rsidRPr="004D4CAF" w:rsidRDefault="00524C89" w:rsidP="004D4CAF">
            <w:pPr>
              <w:rPr>
                <w:sz w:val="28"/>
                <w:szCs w:val="28"/>
              </w:rPr>
            </w:pPr>
            <w:r w:rsidRPr="004D4CAF">
              <w:rPr>
                <w:sz w:val="28"/>
                <w:szCs w:val="28"/>
              </w:rPr>
              <w:t>Học sinh chuyển từ lớp 11 năm học trước</w:t>
            </w:r>
          </w:p>
        </w:tc>
      </w:tr>
      <w:tr w:rsidR="00524C89" w:rsidRPr="004D4CAF" w:rsidTr="00E977B8">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jc w:val="center"/>
              <w:rPr>
                <w:b/>
                <w:sz w:val="28"/>
                <w:szCs w:val="28"/>
                <w:lang w:val="en-US"/>
              </w:rPr>
            </w:pPr>
            <w:r w:rsidRPr="004D4CAF">
              <w:rPr>
                <w:b/>
                <w:bCs/>
                <w:sz w:val="28"/>
                <w:szCs w:val="28"/>
                <w:lang w:val="en-US"/>
              </w:rPr>
              <w:t>II</w:t>
            </w:r>
          </w:p>
        </w:tc>
        <w:tc>
          <w:tcPr>
            <w:tcW w:w="2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rPr>
                <w:sz w:val="28"/>
                <w:szCs w:val="28"/>
              </w:rPr>
            </w:pPr>
            <w:r w:rsidRPr="004D4CAF">
              <w:rPr>
                <w:bCs/>
                <w:sz w:val="28"/>
                <w:szCs w:val="28"/>
              </w:rPr>
              <w:t>Chương trình giáo dục mà trường tuân thủ thực hiện</w:t>
            </w:r>
          </w:p>
        </w:tc>
        <w:tc>
          <w:tcPr>
            <w:tcW w:w="2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4C89" w:rsidRPr="004D4CAF" w:rsidRDefault="00524C89" w:rsidP="004D4CAF">
            <w:pPr>
              <w:rPr>
                <w:sz w:val="28"/>
                <w:szCs w:val="28"/>
                <w:lang w:val="en-US"/>
              </w:rPr>
            </w:pPr>
            <w:r w:rsidRPr="004D4CAF">
              <w:rPr>
                <w:sz w:val="28"/>
                <w:szCs w:val="28"/>
                <w:lang w:val="en-US"/>
              </w:rPr>
              <w:t>- Chương trình cấp THPT(ban hành theo QĐ 16/2006-QĐ-BGDĐT</w:t>
            </w:r>
          </w:p>
          <w:p w:rsidR="00524C89" w:rsidRPr="004D4CAF" w:rsidRDefault="00524C89" w:rsidP="004D4CAF">
            <w:pPr>
              <w:rPr>
                <w:sz w:val="28"/>
                <w:szCs w:val="28"/>
                <w:lang w:val="en-US"/>
              </w:rPr>
            </w:pPr>
            <w:r w:rsidRPr="004D4CAF">
              <w:rPr>
                <w:sz w:val="28"/>
                <w:szCs w:val="28"/>
                <w:lang w:val="en-US"/>
              </w:rPr>
              <w:t>- Chương trình giáo dục kỹ năng sống, giáo dục giới tính….</w:t>
            </w:r>
          </w:p>
          <w:p w:rsidR="00524C89" w:rsidRPr="004D4CAF" w:rsidRDefault="00524C89" w:rsidP="004D4CAF">
            <w:pPr>
              <w:rPr>
                <w:sz w:val="28"/>
                <w:szCs w:val="28"/>
                <w:lang w:val="en-US"/>
              </w:rPr>
            </w:pPr>
            <w:r w:rsidRPr="004D4CAF">
              <w:rPr>
                <w:sz w:val="28"/>
                <w:szCs w:val="28"/>
                <w:lang w:val="en-US"/>
              </w:rPr>
              <w:t>- 10 lớp ban cơ bản</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4C89" w:rsidRPr="004D4CAF" w:rsidRDefault="00524C89" w:rsidP="004D4CAF">
            <w:pPr>
              <w:rPr>
                <w:sz w:val="28"/>
                <w:szCs w:val="28"/>
                <w:lang w:val="en-US"/>
              </w:rPr>
            </w:pPr>
            <w:r w:rsidRPr="004D4CAF">
              <w:rPr>
                <w:sz w:val="28"/>
                <w:szCs w:val="28"/>
                <w:lang w:val="en-US"/>
              </w:rPr>
              <w:t>- Chương trình cấp THPT(ban hành theo QĐ 16/2006-QĐ-BGDĐT</w:t>
            </w:r>
          </w:p>
          <w:p w:rsidR="00524C89" w:rsidRPr="004D4CAF" w:rsidRDefault="00524C89" w:rsidP="004D4CAF">
            <w:pPr>
              <w:rPr>
                <w:sz w:val="28"/>
                <w:szCs w:val="28"/>
                <w:lang w:val="en-US"/>
              </w:rPr>
            </w:pPr>
            <w:r w:rsidRPr="004D4CAF">
              <w:rPr>
                <w:sz w:val="28"/>
                <w:szCs w:val="28"/>
                <w:lang w:val="en-US"/>
              </w:rPr>
              <w:t>- Chương trình giáo dục kỹ năng sống, giáo dục giới tính….</w:t>
            </w:r>
          </w:p>
          <w:p w:rsidR="00524C89" w:rsidRPr="004D4CAF" w:rsidRDefault="00524C89" w:rsidP="004D4CAF">
            <w:pPr>
              <w:ind w:left="-51"/>
              <w:rPr>
                <w:sz w:val="28"/>
                <w:szCs w:val="28"/>
              </w:rPr>
            </w:pPr>
            <w:r w:rsidRPr="004D4CAF">
              <w:rPr>
                <w:sz w:val="28"/>
                <w:szCs w:val="28"/>
                <w:lang w:val="en-US"/>
              </w:rPr>
              <w:t>- 10 lớp ban cơ bản</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4C89" w:rsidRPr="004D4CAF" w:rsidRDefault="00524C89" w:rsidP="004D4CAF">
            <w:pPr>
              <w:rPr>
                <w:sz w:val="28"/>
                <w:szCs w:val="28"/>
                <w:lang w:val="en-US"/>
              </w:rPr>
            </w:pPr>
            <w:r w:rsidRPr="004D4CAF">
              <w:rPr>
                <w:sz w:val="28"/>
                <w:szCs w:val="28"/>
                <w:lang w:val="en-US"/>
              </w:rPr>
              <w:t>- Chương trình cấp THPT(ban hành theo QĐ 16/2006-QĐ-BGDĐT</w:t>
            </w:r>
          </w:p>
          <w:p w:rsidR="00524C89" w:rsidRPr="004D4CAF" w:rsidRDefault="00524C89" w:rsidP="004D4CAF">
            <w:pPr>
              <w:rPr>
                <w:sz w:val="28"/>
                <w:szCs w:val="28"/>
                <w:lang w:val="en-US"/>
              </w:rPr>
            </w:pPr>
            <w:r w:rsidRPr="004D4CAF">
              <w:rPr>
                <w:sz w:val="28"/>
                <w:szCs w:val="28"/>
                <w:lang w:val="en-US"/>
              </w:rPr>
              <w:t>- Chương trình giáo dục kỹ năng sống, giáo dục giới tính….</w:t>
            </w:r>
          </w:p>
          <w:p w:rsidR="00524C89" w:rsidRPr="004D4CAF" w:rsidRDefault="00524C89" w:rsidP="004D4CAF">
            <w:pPr>
              <w:ind w:left="36" w:hanging="87"/>
              <w:rPr>
                <w:sz w:val="28"/>
                <w:szCs w:val="28"/>
              </w:rPr>
            </w:pPr>
            <w:r w:rsidRPr="004D4CAF">
              <w:rPr>
                <w:sz w:val="28"/>
                <w:szCs w:val="28"/>
                <w:lang w:val="en-US"/>
              </w:rPr>
              <w:t>- 10 lớp ban cơ bản</w:t>
            </w:r>
          </w:p>
        </w:tc>
      </w:tr>
      <w:tr w:rsidR="00524C89" w:rsidRPr="004D4CAF" w:rsidTr="00E977B8">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jc w:val="center"/>
              <w:rPr>
                <w:sz w:val="28"/>
                <w:szCs w:val="28"/>
                <w:lang w:val="en-US"/>
              </w:rPr>
            </w:pPr>
            <w:r w:rsidRPr="004D4CAF">
              <w:rPr>
                <w:bCs/>
                <w:sz w:val="28"/>
                <w:szCs w:val="28"/>
                <w:lang w:val="en-US"/>
              </w:rPr>
              <w:lastRenderedPageBreak/>
              <w:t>III</w:t>
            </w:r>
          </w:p>
        </w:tc>
        <w:tc>
          <w:tcPr>
            <w:tcW w:w="2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rPr>
                <w:sz w:val="28"/>
                <w:szCs w:val="28"/>
              </w:rPr>
            </w:pPr>
            <w:r w:rsidRPr="004D4CAF">
              <w:rPr>
                <w:bCs/>
                <w:sz w:val="28"/>
                <w:szCs w:val="28"/>
                <w:lang w:val="es-ES"/>
              </w:rPr>
              <w:t>Yêu cầu về phối hợp giữa cơ sở Giáo dục và gia đình; yêu cầu về thái độ học tập của học sinh</w:t>
            </w:r>
          </w:p>
        </w:tc>
        <w:tc>
          <w:tcPr>
            <w:tcW w:w="62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4C89" w:rsidRPr="004D4CAF" w:rsidRDefault="00524C89" w:rsidP="004D4CAF">
            <w:pPr>
              <w:rPr>
                <w:sz w:val="28"/>
                <w:szCs w:val="28"/>
                <w:lang w:val="es-ES"/>
              </w:rPr>
            </w:pPr>
            <w:r w:rsidRPr="004D4CAF">
              <w:rPr>
                <w:sz w:val="28"/>
                <w:szCs w:val="28"/>
                <w:lang w:val="es-ES"/>
              </w:rPr>
              <w:t xml:space="preserve">- Yêu cầu </w:t>
            </w:r>
            <w:r w:rsidRPr="004D4CAF">
              <w:rPr>
                <w:bCs/>
                <w:sz w:val="28"/>
                <w:szCs w:val="28"/>
                <w:lang w:val="es-ES"/>
              </w:rPr>
              <w:t>về phối hợp giữa cơ sở Giáo dục và gia đình</w:t>
            </w:r>
          </w:p>
          <w:p w:rsidR="00524C89" w:rsidRPr="004D4CAF" w:rsidRDefault="00524C89" w:rsidP="004D4CAF">
            <w:pPr>
              <w:ind w:left="-51"/>
              <w:rPr>
                <w:sz w:val="28"/>
                <w:szCs w:val="28"/>
                <w:lang w:val="en-US"/>
              </w:rPr>
            </w:pPr>
            <w:r w:rsidRPr="004D4CAF">
              <w:rPr>
                <w:sz w:val="28"/>
                <w:szCs w:val="28"/>
                <w:lang w:val="es-ES"/>
              </w:rPr>
              <w:t> + Có Ban ĐD CMHS hoạt động theo Điều lệ, có Quy chế phối hợp với nhà trường.</w:t>
            </w:r>
          </w:p>
          <w:p w:rsidR="00524C89" w:rsidRPr="004D4CAF" w:rsidRDefault="00524C89" w:rsidP="004D4CAF">
            <w:pPr>
              <w:ind w:left="-51"/>
              <w:rPr>
                <w:sz w:val="28"/>
                <w:szCs w:val="28"/>
                <w:lang w:val="es-ES"/>
              </w:rPr>
            </w:pPr>
            <w:r w:rsidRPr="004D4CAF">
              <w:rPr>
                <w:sz w:val="28"/>
                <w:szCs w:val="28"/>
                <w:lang w:val="es-ES"/>
              </w:rPr>
              <w:t xml:space="preserve"> + Tổ chức Hội nghị CMHS đầu năm học, thông qua Kế hoạch nhiệm vụ trọng tâm của nhà trường. Nghị quyết của CMHS về các vấn đề phối hợp thực hiện nhiệm vụ; có cam kết phối hợp nhà trường thực hiện về công tác giáo dục học sinh.</w:t>
            </w:r>
          </w:p>
          <w:p w:rsidR="00524C89" w:rsidRPr="004D4CAF" w:rsidRDefault="00524C89" w:rsidP="004D4CAF">
            <w:pPr>
              <w:rPr>
                <w:sz w:val="28"/>
                <w:szCs w:val="28"/>
              </w:rPr>
            </w:pPr>
            <w:r w:rsidRPr="004D4CAF">
              <w:rPr>
                <w:bCs/>
                <w:sz w:val="28"/>
                <w:szCs w:val="28"/>
                <w:lang w:val="es-ES"/>
              </w:rPr>
              <w:t>- Yêu cầu về thái độ học tập của học sinh</w:t>
            </w:r>
          </w:p>
          <w:p w:rsidR="00524C89" w:rsidRPr="004D4CAF" w:rsidRDefault="00524C89" w:rsidP="004D4CAF">
            <w:pPr>
              <w:rPr>
                <w:sz w:val="28"/>
                <w:szCs w:val="28"/>
                <w:lang w:val="en-US"/>
              </w:rPr>
            </w:pPr>
            <w:r w:rsidRPr="004D4CAF">
              <w:rPr>
                <w:sz w:val="28"/>
                <w:szCs w:val="28"/>
                <w:lang w:val="en-US"/>
              </w:rPr>
              <w:t>+ Nghiêm túc, tích cực, tự giác, thân thiện. Giáo dục học sinh có thái độ học tập tốt, hạnh kiểm đạt từ 97% trở lên.</w:t>
            </w:r>
          </w:p>
          <w:p w:rsidR="00524C89" w:rsidRPr="004D4CAF" w:rsidRDefault="00524C89" w:rsidP="004D4CAF">
            <w:pPr>
              <w:rPr>
                <w:sz w:val="28"/>
                <w:szCs w:val="28"/>
                <w:lang w:val="en-US"/>
              </w:rPr>
            </w:pPr>
            <w:r w:rsidRPr="004D4CAF">
              <w:rPr>
                <w:sz w:val="28"/>
                <w:szCs w:val="28"/>
                <w:lang w:val="en-US"/>
              </w:rPr>
              <w:t>+ Thường xuyên liên lạc với phụ huynh học sinh thông qua ban tư vấn học sinh, sổ liên lạc điện tử.</w:t>
            </w:r>
          </w:p>
        </w:tc>
      </w:tr>
      <w:tr w:rsidR="00524C89" w:rsidRPr="004D4CAF" w:rsidTr="00E977B8">
        <w:trPr>
          <w:trHeight w:val="1561"/>
        </w:trPr>
        <w:tc>
          <w:tcPr>
            <w:tcW w:w="88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4C89" w:rsidRPr="004D4CAF" w:rsidRDefault="00524C89" w:rsidP="004D4CAF">
            <w:pPr>
              <w:jc w:val="center"/>
              <w:rPr>
                <w:sz w:val="28"/>
                <w:szCs w:val="28"/>
                <w:lang w:val="en-US"/>
              </w:rPr>
            </w:pPr>
            <w:r w:rsidRPr="004D4CAF">
              <w:rPr>
                <w:bCs/>
                <w:sz w:val="28"/>
                <w:szCs w:val="28"/>
                <w:lang w:val="en-US"/>
              </w:rPr>
              <w:t>IV</w:t>
            </w:r>
          </w:p>
        </w:tc>
        <w:tc>
          <w:tcPr>
            <w:tcW w:w="243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24C89" w:rsidRPr="004D4CAF" w:rsidRDefault="00524C89" w:rsidP="004D4CAF">
            <w:pPr>
              <w:rPr>
                <w:sz w:val="28"/>
                <w:szCs w:val="28"/>
              </w:rPr>
            </w:pPr>
            <w:r w:rsidRPr="004D4CAF">
              <w:rPr>
                <w:bCs/>
                <w:sz w:val="28"/>
                <w:szCs w:val="28"/>
              </w:rPr>
              <w:t>Điều kiện CSVC của nhà trường cam kết phục vụ học sinh:</w:t>
            </w:r>
          </w:p>
        </w:tc>
        <w:tc>
          <w:tcPr>
            <w:tcW w:w="6286"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rsidR="00524C89" w:rsidRPr="004D4CAF" w:rsidRDefault="00524C89" w:rsidP="004D4CAF">
            <w:pPr>
              <w:ind w:left="-33" w:hanging="18"/>
              <w:rPr>
                <w:sz w:val="28"/>
                <w:szCs w:val="28"/>
              </w:rPr>
            </w:pPr>
            <w:r w:rsidRPr="004D4CAF">
              <w:rPr>
                <w:sz w:val="28"/>
                <w:szCs w:val="28"/>
              </w:rPr>
              <w:t>- Nhà trường có đủ số lượng phòng học các môn văn hoá và phòng học bộ môn đảm bảo đủ hệ thống ánh sáng chuẩn, quạt mát để học tập.</w:t>
            </w:r>
          </w:p>
          <w:p w:rsidR="00524C89" w:rsidRPr="004D4CAF" w:rsidRDefault="00524C89" w:rsidP="004D4CAF">
            <w:pPr>
              <w:ind w:left="-33" w:hanging="18"/>
              <w:rPr>
                <w:sz w:val="28"/>
                <w:szCs w:val="28"/>
              </w:rPr>
            </w:pPr>
            <w:r w:rsidRPr="004D4CAF">
              <w:rPr>
                <w:sz w:val="28"/>
                <w:szCs w:val="28"/>
              </w:rPr>
              <w:t>- Thiết bị dạy học hàng năm bổ sung từ nguồn ngân sách, học phí,</w:t>
            </w:r>
            <w:r w:rsidRPr="004D4CAF">
              <w:rPr>
                <w:sz w:val="28"/>
                <w:szCs w:val="28"/>
                <w:lang w:val="en-US"/>
              </w:rPr>
              <w:t xml:space="preserve"> nguồn thu học thêm; </w:t>
            </w:r>
            <w:r w:rsidRPr="004D4CAF">
              <w:rPr>
                <w:sz w:val="28"/>
                <w:szCs w:val="28"/>
              </w:rPr>
              <w:t>xã hội hóa giáo dục của hội CMHS và các đồ dùng dạy học do giáo viên, học sinh tự làm.</w:t>
            </w:r>
          </w:p>
        </w:tc>
      </w:tr>
      <w:tr w:rsidR="00524C89" w:rsidRPr="004D4CAF" w:rsidTr="0071636B">
        <w:trPr>
          <w:trHeight w:val="704"/>
        </w:trPr>
        <w:tc>
          <w:tcPr>
            <w:tcW w:w="88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24C89" w:rsidRPr="004D4CAF" w:rsidRDefault="00524C89" w:rsidP="004D4CAF">
            <w:pPr>
              <w:jc w:val="center"/>
              <w:rPr>
                <w:sz w:val="28"/>
                <w:szCs w:val="28"/>
                <w:lang w:val="en-US"/>
              </w:rPr>
            </w:pPr>
            <w:r w:rsidRPr="004D4CAF">
              <w:rPr>
                <w:sz w:val="28"/>
                <w:szCs w:val="28"/>
                <w:lang w:val="en-US"/>
              </w:rPr>
              <w:t>V</w:t>
            </w:r>
          </w:p>
        </w:tc>
        <w:tc>
          <w:tcPr>
            <w:tcW w:w="2432" w:type="dxa"/>
            <w:tcBorders>
              <w:top w:val="nil"/>
              <w:left w:val="nil"/>
              <w:bottom w:val="single" w:sz="4" w:space="0" w:color="auto"/>
              <w:right w:val="single" w:sz="8" w:space="0" w:color="auto"/>
            </w:tcBorders>
            <w:tcMar>
              <w:top w:w="0" w:type="dxa"/>
              <w:left w:w="108" w:type="dxa"/>
              <w:bottom w:w="0" w:type="dxa"/>
              <w:right w:w="108" w:type="dxa"/>
            </w:tcMar>
            <w:vAlign w:val="center"/>
          </w:tcPr>
          <w:p w:rsidR="00524C89" w:rsidRPr="004D4CAF" w:rsidRDefault="00524C89" w:rsidP="004D4CAF">
            <w:pPr>
              <w:rPr>
                <w:sz w:val="28"/>
                <w:szCs w:val="28"/>
              </w:rPr>
            </w:pPr>
            <w:r w:rsidRPr="004D4CAF">
              <w:rPr>
                <w:bCs/>
                <w:sz w:val="28"/>
                <w:szCs w:val="28"/>
              </w:rPr>
              <w:t>Các hoạt động hỗ trợ học tập, sinh hoạt của học sinh ở cơ sở giáo dục.</w:t>
            </w:r>
          </w:p>
        </w:tc>
        <w:tc>
          <w:tcPr>
            <w:tcW w:w="6286" w:type="dxa"/>
            <w:gridSpan w:val="3"/>
            <w:tcBorders>
              <w:top w:val="nil"/>
              <w:left w:val="nil"/>
              <w:bottom w:val="single" w:sz="4" w:space="0" w:color="auto"/>
              <w:right w:val="single" w:sz="8" w:space="0" w:color="auto"/>
            </w:tcBorders>
            <w:tcMar>
              <w:top w:w="0" w:type="dxa"/>
              <w:left w:w="108" w:type="dxa"/>
              <w:bottom w:w="0" w:type="dxa"/>
              <w:right w:w="108" w:type="dxa"/>
            </w:tcMar>
          </w:tcPr>
          <w:p w:rsidR="00524C89" w:rsidRPr="004D4CAF" w:rsidRDefault="00524C89" w:rsidP="004D4CAF">
            <w:pPr>
              <w:ind w:left="-33" w:hanging="18"/>
              <w:rPr>
                <w:sz w:val="28"/>
                <w:szCs w:val="28"/>
                <w:lang w:val="en-US"/>
              </w:rPr>
            </w:pPr>
            <w:r w:rsidRPr="004D4CAF">
              <w:rPr>
                <w:sz w:val="28"/>
                <w:szCs w:val="28"/>
              </w:rPr>
              <w:t>- Đoàn TN phát động và tổ chức phong trào làm việc tốt, hoạt động ngoài giờ, hoạt động theo chủ đề</w:t>
            </w:r>
            <w:r w:rsidRPr="004D4CAF">
              <w:rPr>
                <w:sz w:val="28"/>
                <w:szCs w:val="28"/>
                <w:lang w:val="en-US"/>
              </w:rPr>
              <w:t>, trải nghiệm sáng tạo…</w:t>
            </w:r>
          </w:p>
          <w:p w:rsidR="00524C89" w:rsidRPr="004D4CAF" w:rsidRDefault="00524C89" w:rsidP="004D4CAF">
            <w:pPr>
              <w:ind w:left="-33" w:hanging="18"/>
              <w:rPr>
                <w:sz w:val="28"/>
                <w:szCs w:val="28"/>
                <w:lang w:val="en-US"/>
              </w:rPr>
            </w:pPr>
            <w:r w:rsidRPr="004D4CAF">
              <w:rPr>
                <w:sz w:val="28"/>
                <w:szCs w:val="28"/>
              </w:rPr>
              <w:t xml:space="preserve">- Duy trì tổ chức </w:t>
            </w:r>
            <w:r w:rsidRPr="004D4CAF">
              <w:rPr>
                <w:sz w:val="28"/>
                <w:szCs w:val="28"/>
                <w:lang w:val="en-US"/>
              </w:rPr>
              <w:t>tốt hoạt động hát quốc ca vào tiết chào cờ sáng thứ 2 hàng tuần</w:t>
            </w:r>
          </w:p>
          <w:p w:rsidR="00524C89" w:rsidRPr="004D4CAF" w:rsidRDefault="00524C89" w:rsidP="004D4CAF">
            <w:pPr>
              <w:ind w:left="-33" w:hanging="18"/>
              <w:rPr>
                <w:sz w:val="28"/>
                <w:szCs w:val="28"/>
              </w:rPr>
            </w:pPr>
            <w:r w:rsidRPr="004D4CAF">
              <w:rPr>
                <w:sz w:val="28"/>
                <w:szCs w:val="28"/>
              </w:rPr>
              <w:t>- Tổ chức hoạt động giáo dục ngoài giờ lên lớp</w:t>
            </w:r>
            <w:r w:rsidRPr="004D4CAF">
              <w:rPr>
                <w:sz w:val="28"/>
                <w:szCs w:val="28"/>
                <w:lang w:val="en-US"/>
              </w:rPr>
              <w:t xml:space="preserve"> </w:t>
            </w:r>
            <w:r w:rsidRPr="004D4CAF">
              <w:rPr>
                <w:sz w:val="28"/>
                <w:szCs w:val="28"/>
              </w:rPr>
              <w:t>theo chủ điểm(có kế hoạch cụ thể), hoạt động GD hướng nghiệp (theo kế hoạch)</w:t>
            </w:r>
          </w:p>
          <w:p w:rsidR="00524C89" w:rsidRPr="004D4CAF" w:rsidRDefault="00524C89" w:rsidP="004D4CAF">
            <w:pPr>
              <w:ind w:left="-33" w:hanging="18"/>
              <w:rPr>
                <w:sz w:val="28"/>
                <w:szCs w:val="28"/>
              </w:rPr>
            </w:pPr>
            <w:r w:rsidRPr="004D4CAF">
              <w:rPr>
                <w:sz w:val="28"/>
                <w:szCs w:val="28"/>
              </w:rPr>
              <w:t>- Tổ chức phát động thi đua các đợt trong năm, nhân các ngày lễ lớn.</w:t>
            </w:r>
          </w:p>
          <w:p w:rsidR="00524C89" w:rsidRPr="004D4CAF" w:rsidRDefault="00524C89" w:rsidP="004D4CAF">
            <w:pPr>
              <w:ind w:left="-33" w:hanging="18"/>
              <w:rPr>
                <w:sz w:val="28"/>
                <w:szCs w:val="28"/>
                <w:lang w:val="en-US"/>
              </w:rPr>
            </w:pPr>
            <w:r w:rsidRPr="004D4CAF">
              <w:rPr>
                <w:sz w:val="28"/>
                <w:szCs w:val="28"/>
              </w:rPr>
              <w:t>- Tổ chức Hội diễn văn nghệ toàn trường 20</w:t>
            </w:r>
            <w:r w:rsidRPr="004D4CAF">
              <w:rPr>
                <w:sz w:val="28"/>
                <w:szCs w:val="28"/>
                <w:lang w:val="en-US"/>
              </w:rPr>
              <w:t>/</w:t>
            </w:r>
            <w:r w:rsidRPr="004D4CAF">
              <w:rPr>
                <w:sz w:val="28"/>
                <w:szCs w:val="28"/>
              </w:rPr>
              <w:t>11</w:t>
            </w:r>
            <w:r w:rsidRPr="004D4CAF">
              <w:rPr>
                <w:sz w:val="28"/>
                <w:szCs w:val="28"/>
                <w:lang w:val="en-US"/>
              </w:rPr>
              <w:t>; 08/3; 26/3…..</w:t>
            </w:r>
            <w:r w:rsidRPr="004D4CAF">
              <w:rPr>
                <w:sz w:val="28"/>
                <w:szCs w:val="28"/>
              </w:rPr>
              <w:t xml:space="preserve">; Hội khoẻ Phù Đổng cấp trường, </w:t>
            </w:r>
            <w:r w:rsidRPr="004D4CAF">
              <w:rPr>
                <w:sz w:val="28"/>
                <w:szCs w:val="28"/>
                <w:lang w:val="en-US"/>
              </w:rPr>
              <w:t>cấp tỉnh….</w:t>
            </w:r>
          </w:p>
          <w:p w:rsidR="00524C89" w:rsidRPr="004D4CAF" w:rsidRDefault="00524C89" w:rsidP="004D4CAF">
            <w:pPr>
              <w:ind w:left="-33" w:hanging="18"/>
              <w:rPr>
                <w:sz w:val="28"/>
                <w:szCs w:val="28"/>
                <w:lang w:val="en-US"/>
              </w:rPr>
            </w:pPr>
            <w:r w:rsidRPr="004D4CAF">
              <w:rPr>
                <w:sz w:val="28"/>
                <w:szCs w:val="28"/>
                <w:lang w:val="en-US"/>
              </w:rPr>
              <w:t>- Hoạt động của quỹ khuyến học-khuyến tài, quỹ học bổng dành cho học sinh có hoàn cảnh khó khăn.</w:t>
            </w:r>
          </w:p>
          <w:p w:rsidR="00524C89" w:rsidRPr="004D4CAF" w:rsidRDefault="00524C89" w:rsidP="004D4CAF">
            <w:pPr>
              <w:ind w:left="177" w:hanging="228"/>
              <w:rPr>
                <w:sz w:val="28"/>
                <w:szCs w:val="28"/>
              </w:rPr>
            </w:pPr>
            <w:r w:rsidRPr="004D4CAF">
              <w:rPr>
                <w:sz w:val="28"/>
                <w:szCs w:val="28"/>
              </w:rPr>
              <w:t>- Các hoạt động từ thiện khác.</w:t>
            </w:r>
          </w:p>
        </w:tc>
      </w:tr>
      <w:tr w:rsidR="00524C89" w:rsidRPr="004D4CAF" w:rsidTr="0071636B">
        <w:trPr>
          <w:trHeight w:val="1114"/>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jc w:val="center"/>
              <w:rPr>
                <w:sz w:val="28"/>
                <w:szCs w:val="28"/>
                <w:lang w:val="en-US"/>
              </w:rPr>
            </w:pPr>
            <w:r w:rsidRPr="004D4CAF">
              <w:rPr>
                <w:bCs/>
                <w:sz w:val="28"/>
                <w:szCs w:val="28"/>
                <w:lang w:val="en-US"/>
              </w:rPr>
              <w:t>VI</w:t>
            </w:r>
          </w:p>
        </w:tc>
        <w:tc>
          <w:tcPr>
            <w:tcW w:w="2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rPr>
                <w:sz w:val="28"/>
                <w:szCs w:val="28"/>
              </w:rPr>
            </w:pPr>
            <w:r w:rsidRPr="004D4CAF">
              <w:rPr>
                <w:bCs/>
                <w:sz w:val="28"/>
                <w:szCs w:val="28"/>
                <w:lang w:val="pt-BR"/>
              </w:rPr>
              <w:t>Đội ngũ Giáo viên, cán bộ quản lý, phương pháp  quản lý của cơ sở giáo dục</w:t>
            </w:r>
          </w:p>
        </w:tc>
        <w:tc>
          <w:tcPr>
            <w:tcW w:w="62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4C89" w:rsidRPr="004D4CAF" w:rsidRDefault="00524C89" w:rsidP="004D4CAF">
            <w:pPr>
              <w:rPr>
                <w:sz w:val="28"/>
                <w:szCs w:val="28"/>
                <w:lang w:val="en-US"/>
              </w:rPr>
            </w:pPr>
            <w:r w:rsidRPr="004D4CAF">
              <w:rPr>
                <w:sz w:val="28"/>
                <w:szCs w:val="28"/>
                <w:lang w:val="en-US"/>
              </w:rPr>
              <w:t>1. Cán bộ quản lý: 04 đ/c, trong đó 100% có trình độ Đại học trở lên (trong đó Hiệu trưởng có trình độ Thạc sĩ)</w:t>
            </w:r>
          </w:p>
          <w:p w:rsidR="00524C89" w:rsidRPr="004D4CAF" w:rsidRDefault="00524C89" w:rsidP="004D4CAF">
            <w:pPr>
              <w:rPr>
                <w:sz w:val="28"/>
                <w:szCs w:val="28"/>
                <w:lang w:val="en-US"/>
              </w:rPr>
            </w:pPr>
            <w:r w:rsidRPr="004D4CAF">
              <w:rPr>
                <w:sz w:val="28"/>
                <w:szCs w:val="28"/>
                <w:lang w:val="en-US"/>
              </w:rPr>
              <w:t>2. Giáo viên: 65, 100% có trình độ Đại học trở lên(có 08 GV có trình độ Thạc sỹ).</w:t>
            </w:r>
          </w:p>
          <w:p w:rsidR="00524C89" w:rsidRPr="004D4CAF" w:rsidRDefault="00524C89" w:rsidP="004D4CAF">
            <w:pPr>
              <w:rPr>
                <w:sz w:val="28"/>
                <w:szCs w:val="28"/>
                <w:lang w:val="en-US"/>
              </w:rPr>
            </w:pPr>
            <w:r w:rsidRPr="004D4CAF">
              <w:rPr>
                <w:sz w:val="28"/>
                <w:szCs w:val="28"/>
                <w:lang w:val="en-US"/>
              </w:rPr>
              <w:t>3. Nhân viên: 07</w:t>
            </w:r>
          </w:p>
          <w:p w:rsidR="00524C89" w:rsidRPr="004D4CAF" w:rsidRDefault="00524C89" w:rsidP="004D4CAF">
            <w:pPr>
              <w:rPr>
                <w:sz w:val="28"/>
                <w:szCs w:val="28"/>
                <w:lang w:val="en-US"/>
              </w:rPr>
            </w:pPr>
            <w:r w:rsidRPr="004D4CAF">
              <w:rPr>
                <w:sz w:val="28"/>
                <w:szCs w:val="28"/>
                <w:lang w:val="en-US"/>
              </w:rPr>
              <w:t>4. Phương pháp quản lý</w:t>
            </w:r>
          </w:p>
          <w:p w:rsidR="00524C89" w:rsidRPr="004D4CAF" w:rsidRDefault="00524C89" w:rsidP="004D4CAF">
            <w:pPr>
              <w:rPr>
                <w:sz w:val="28"/>
                <w:szCs w:val="28"/>
                <w:lang w:val="en-US"/>
              </w:rPr>
            </w:pPr>
            <w:r w:rsidRPr="004D4CAF">
              <w:rPr>
                <w:sz w:val="28"/>
                <w:szCs w:val="28"/>
                <w:lang w:val="en-US"/>
              </w:rPr>
              <w:lastRenderedPageBreak/>
              <w:t>- Theo quy định của luật giáo dục, theo điều lệ của trường THPT.</w:t>
            </w:r>
          </w:p>
          <w:p w:rsidR="00524C89" w:rsidRPr="004D4CAF" w:rsidRDefault="00524C89" w:rsidP="004D4CAF">
            <w:pPr>
              <w:rPr>
                <w:sz w:val="28"/>
                <w:szCs w:val="28"/>
                <w:lang w:val="en-US"/>
              </w:rPr>
            </w:pPr>
            <w:r w:rsidRPr="004D4CAF">
              <w:rPr>
                <w:sz w:val="28"/>
                <w:szCs w:val="28"/>
                <w:lang w:val="en-US"/>
              </w:rPr>
              <w:t>- Phát huy tính tích cực, ý thức tự giác của CB,GV,NV là chính.</w:t>
            </w:r>
          </w:p>
          <w:p w:rsidR="00524C89" w:rsidRPr="004D4CAF" w:rsidRDefault="00524C89" w:rsidP="004D4CAF">
            <w:pPr>
              <w:rPr>
                <w:sz w:val="28"/>
                <w:szCs w:val="28"/>
                <w:lang w:val="en-US"/>
              </w:rPr>
            </w:pPr>
            <w:r w:rsidRPr="004D4CAF">
              <w:rPr>
                <w:sz w:val="28"/>
                <w:szCs w:val="28"/>
                <w:lang w:val="en-US"/>
              </w:rPr>
              <w:t>- Phân cấp quản lý, cá nhân chịu trách nhiệm.</w:t>
            </w:r>
          </w:p>
        </w:tc>
      </w:tr>
      <w:tr w:rsidR="00524C89" w:rsidRPr="004D4CAF" w:rsidTr="00E977B8">
        <w:tc>
          <w:tcPr>
            <w:tcW w:w="88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jc w:val="center"/>
              <w:rPr>
                <w:sz w:val="28"/>
                <w:szCs w:val="28"/>
              </w:rPr>
            </w:pPr>
            <w:r w:rsidRPr="004D4CAF">
              <w:rPr>
                <w:bCs/>
                <w:sz w:val="28"/>
                <w:szCs w:val="28"/>
              </w:rPr>
              <w:lastRenderedPageBreak/>
              <w:t>VII</w:t>
            </w:r>
          </w:p>
        </w:tc>
        <w:tc>
          <w:tcPr>
            <w:tcW w:w="243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rPr>
                <w:sz w:val="28"/>
                <w:szCs w:val="28"/>
              </w:rPr>
            </w:pPr>
            <w:r w:rsidRPr="004D4CAF">
              <w:rPr>
                <w:bCs/>
                <w:sz w:val="28"/>
                <w:szCs w:val="28"/>
              </w:rPr>
              <w:t>Kết quả đạo đức, học tập, sức khoẻ của học sinh dự kiến đạt được.</w:t>
            </w:r>
          </w:p>
        </w:tc>
        <w:tc>
          <w:tcPr>
            <w:tcW w:w="2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jc w:val="center"/>
              <w:rPr>
                <w:sz w:val="28"/>
                <w:szCs w:val="28"/>
              </w:rPr>
            </w:pPr>
            <w:r w:rsidRPr="004D4CAF">
              <w:rPr>
                <w:sz w:val="28"/>
                <w:szCs w:val="28"/>
              </w:rPr>
              <w:t>Lớp 10</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jc w:val="center"/>
              <w:rPr>
                <w:sz w:val="28"/>
                <w:szCs w:val="28"/>
              </w:rPr>
            </w:pPr>
            <w:r w:rsidRPr="004D4CAF">
              <w:rPr>
                <w:sz w:val="28"/>
                <w:szCs w:val="28"/>
              </w:rPr>
              <w:t>Lớp 11</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24C89" w:rsidRPr="004D4CAF" w:rsidRDefault="00524C89" w:rsidP="004D4CAF">
            <w:pPr>
              <w:jc w:val="center"/>
              <w:rPr>
                <w:sz w:val="28"/>
                <w:szCs w:val="28"/>
              </w:rPr>
            </w:pPr>
            <w:r w:rsidRPr="004D4CAF">
              <w:rPr>
                <w:sz w:val="28"/>
                <w:szCs w:val="28"/>
              </w:rPr>
              <w:t>Lớp 12</w:t>
            </w:r>
          </w:p>
        </w:tc>
      </w:tr>
      <w:tr w:rsidR="00524C89" w:rsidRPr="004D4CAF" w:rsidTr="00E977B8">
        <w:tc>
          <w:tcPr>
            <w:tcW w:w="0" w:type="auto"/>
            <w:vMerge/>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sz w:val="28"/>
                <w:szCs w:val="28"/>
              </w:rPr>
            </w:pPr>
          </w:p>
        </w:tc>
        <w:tc>
          <w:tcPr>
            <w:tcW w:w="2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4C89" w:rsidRPr="004D4CAF" w:rsidRDefault="00524C89" w:rsidP="004D4CAF">
            <w:pPr>
              <w:rPr>
                <w:sz w:val="28"/>
                <w:szCs w:val="28"/>
                <w:lang w:val="en-US"/>
              </w:rPr>
            </w:pPr>
            <w:r w:rsidRPr="004D4CAF">
              <w:rPr>
                <w:sz w:val="28"/>
                <w:szCs w:val="28"/>
              </w:rPr>
              <w:t xml:space="preserve"> </w:t>
            </w:r>
            <w:r w:rsidRPr="004D4CAF">
              <w:rPr>
                <w:sz w:val="28"/>
                <w:szCs w:val="28"/>
                <w:lang w:val="en-US"/>
              </w:rPr>
              <w:t xml:space="preserve">- Hạnh kiểm Khá, Tốt đạt </w:t>
            </w:r>
            <w:r w:rsidR="005B47BB" w:rsidRPr="004D4CAF">
              <w:rPr>
                <w:sz w:val="28"/>
                <w:szCs w:val="28"/>
                <w:lang w:val="en-US"/>
              </w:rPr>
              <w:t>99,26</w:t>
            </w:r>
            <w:r w:rsidRPr="004D4CAF">
              <w:rPr>
                <w:sz w:val="28"/>
                <w:szCs w:val="28"/>
                <w:lang w:val="en-US"/>
              </w:rPr>
              <w:t>%</w:t>
            </w:r>
            <w:r w:rsidR="005B47BB" w:rsidRPr="004D4CAF">
              <w:rPr>
                <w:sz w:val="28"/>
                <w:szCs w:val="28"/>
                <w:lang w:val="en-US"/>
              </w:rPr>
              <w:t xml:space="preserve"> </w:t>
            </w:r>
            <w:r w:rsidRPr="004D4CAF">
              <w:rPr>
                <w:sz w:val="28"/>
                <w:szCs w:val="28"/>
                <w:lang w:val="en-US"/>
              </w:rPr>
              <w:t>(trong đó 9</w:t>
            </w:r>
            <w:r w:rsidR="005B47BB" w:rsidRPr="004D4CAF">
              <w:rPr>
                <w:sz w:val="28"/>
                <w:szCs w:val="28"/>
                <w:lang w:val="en-US"/>
              </w:rPr>
              <w:t>4,09</w:t>
            </w:r>
            <w:r w:rsidRPr="004D4CAF">
              <w:rPr>
                <w:sz w:val="28"/>
                <w:szCs w:val="28"/>
                <w:lang w:val="en-US"/>
              </w:rPr>
              <w:t xml:space="preserve"> HK Tốt)</w:t>
            </w:r>
          </w:p>
          <w:p w:rsidR="00524C89" w:rsidRPr="004D4CAF" w:rsidRDefault="00524C89" w:rsidP="004D4CAF">
            <w:pPr>
              <w:rPr>
                <w:sz w:val="28"/>
                <w:szCs w:val="28"/>
                <w:lang w:val="en-US"/>
              </w:rPr>
            </w:pPr>
            <w:r w:rsidRPr="004D4CAF">
              <w:rPr>
                <w:sz w:val="28"/>
                <w:szCs w:val="28"/>
                <w:lang w:val="en-US"/>
              </w:rPr>
              <w:t>- Học lực TB trở lên 9</w:t>
            </w:r>
            <w:r w:rsidR="00107E33" w:rsidRPr="004D4CAF">
              <w:rPr>
                <w:sz w:val="28"/>
                <w:szCs w:val="28"/>
                <w:lang w:val="en-US"/>
              </w:rPr>
              <w:t>8</w:t>
            </w:r>
            <w:r w:rsidRPr="004D4CAF">
              <w:rPr>
                <w:sz w:val="28"/>
                <w:szCs w:val="28"/>
                <w:lang w:val="en-US"/>
              </w:rPr>
              <w:t>,</w:t>
            </w:r>
            <w:r w:rsidR="00107E33" w:rsidRPr="004D4CAF">
              <w:rPr>
                <w:sz w:val="28"/>
                <w:szCs w:val="28"/>
                <w:lang w:val="en-US"/>
              </w:rPr>
              <w:t>03</w:t>
            </w:r>
            <w:r w:rsidRPr="004D4CAF">
              <w:rPr>
                <w:sz w:val="28"/>
                <w:szCs w:val="28"/>
                <w:lang w:val="en-US"/>
              </w:rPr>
              <w:t>%</w:t>
            </w:r>
            <w:r w:rsidR="00107E33" w:rsidRPr="004D4CAF">
              <w:rPr>
                <w:sz w:val="28"/>
                <w:szCs w:val="28"/>
                <w:lang w:val="en-US"/>
              </w:rPr>
              <w:t xml:space="preserve"> </w:t>
            </w:r>
            <w:r w:rsidRPr="004D4CAF">
              <w:rPr>
                <w:sz w:val="28"/>
                <w:szCs w:val="28"/>
                <w:lang w:val="en-US"/>
              </w:rPr>
              <w:t>(Khá, Giỏi chiếm 7</w:t>
            </w:r>
            <w:r w:rsidR="00107E33" w:rsidRPr="004D4CAF">
              <w:rPr>
                <w:sz w:val="28"/>
                <w:szCs w:val="28"/>
                <w:lang w:val="en-US"/>
              </w:rPr>
              <w:t>7</w:t>
            </w:r>
            <w:r w:rsidRPr="004D4CAF">
              <w:rPr>
                <w:sz w:val="28"/>
                <w:szCs w:val="28"/>
                <w:lang w:val="en-US"/>
              </w:rPr>
              <w:t>,</w:t>
            </w:r>
            <w:r w:rsidR="00107E33" w:rsidRPr="004D4CAF">
              <w:rPr>
                <w:sz w:val="28"/>
                <w:szCs w:val="28"/>
                <w:lang w:val="en-US"/>
              </w:rPr>
              <w:t>83</w:t>
            </w:r>
            <w:r w:rsidRPr="004D4CAF">
              <w:rPr>
                <w:sz w:val="28"/>
                <w:szCs w:val="28"/>
                <w:lang w:val="en-US"/>
              </w:rPr>
              <w:t>%)</w:t>
            </w:r>
          </w:p>
          <w:p w:rsidR="00524C89" w:rsidRPr="004D4CAF" w:rsidRDefault="00524C89" w:rsidP="004D4CAF">
            <w:pPr>
              <w:rPr>
                <w:sz w:val="28"/>
                <w:szCs w:val="28"/>
                <w:lang w:val="en-US"/>
              </w:rPr>
            </w:pPr>
            <w:r w:rsidRPr="004D4CAF">
              <w:rPr>
                <w:sz w:val="28"/>
                <w:szCs w:val="28"/>
                <w:lang w:val="en-US"/>
              </w:rPr>
              <w:t>- Sức khỏe: Tốt 80%, Khá 20%</w:t>
            </w:r>
          </w:p>
          <w:p w:rsidR="00524C89" w:rsidRPr="004D4CAF" w:rsidRDefault="00524C89" w:rsidP="004D4CAF">
            <w:pPr>
              <w:ind w:left="360"/>
              <w:rPr>
                <w:sz w:val="28"/>
                <w:szCs w:val="28"/>
              </w:rPr>
            </w:pP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4C89" w:rsidRPr="004D4CAF" w:rsidRDefault="00524C89" w:rsidP="004D4CAF">
            <w:pPr>
              <w:rPr>
                <w:sz w:val="28"/>
                <w:szCs w:val="28"/>
                <w:lang w:val="en-US"/>
              </w:rPr>
            </w:pPr>
            <w:r w:rsidRPr="004D4CAF">
              <w:rPr>
                <w:sz w:val="28"/>
                <w:szCs w:val="28"/>
                <w:lang w:val="en-US"/>
              </w:rPr>
              <w:t>- Hạnh kiểm Khá, Tốt đạt 100%(trong đó 9</w:t>
            </w:r>
            <w:r w:rsidR="003E5386" w:rsidRPr="004D4CAF">
              <w:rPr>
                <w:sz w:val="28"/>
                <w:szCs w:val="28"/>
                <w:lang w:val="en-US"/>
              </w:rPr>
              <w:t>7</w:t>
            </w:r>
            <w:r w:rsidRPr="004D4CAF">
              <w:rPr>
                <w:sz w:val="28"/>
                <w:szCs w:val="28"/>
                <w:lang w:val="en-US"/>
              </w:rPr>
              <w:t>,</w:t>
            </w:r>
            <w:r w:rsidR="003E5386" w:rsidRPr="004D4CAF">
              <w:rPr>
                <w:sz w:val="28"/>
                <w:szCs w:val="28"/>
                <w:lang w:val="en-US"/>
              </w:rPr>
              <w:t>28</w:t>
            </w:r>
            <w:r w:rsidRPr="004D4CAF">
              <w:rPr>
                <w:sz w:val="28"/>
                <w:szCs w:val="28"/>
                <w:lang w:val="en-US"/>
              </w:rPr>
              <w:t>% HK Tốt)</w:t>
            </w:r>
          </w:p>
          <w:p w:rsidR="00524C89" w:rsidRPr="004D4CAF" w:rsidRDefault="00524C89" w:rsidP="004D4CAF">
            <w:pPr>
              <w:rPr>
                <w:sz w:val="28"/>
                <w:szCs w:val="28"/>
                <w:lang w:val="en-US"/>
              </w:rPr>
            </w:pPr>
            <w:r w:rsidRPr="004D4CAF">
              <w:rPr>
                <w:sz w:val="28"/>
                <w:szCs w:val="28"/>
                <w:lang w:val="en-US"/>
              </w:rPr>
              <w:t xml:space="preserve">- Học lực TB trở lên </w:t>
            </w:r>
            <w:r w:rsidR="003E5386" w:rsidRPr="004D4CAF">
              <w:rPr>
                <w:sz w:val="28"/>
                <w:szCs w:val="28"/>
                <w:lang w:val="en-US"/>
              </w:rPr>
              <w:t>100</w:t>
            </w:r>
            <w:r w:rsidRPr="004D4CAF">
              <w:rPr>
                <w:sz w:val="28"/>
                <w:szCs w:val="28"/>
                <w:lang w:val="en-US"/>
              </w:rPr>
              <w:t>%</w:t>
            </w:r>
            <w:r w:rsidR="003E5386" w:rsidRPr="004D4CAF">
              <w:rPr>
                <w:sz w:val="28"/>
                <w:szCs w:val="28"/>
                <w:lang w:val="en-US"/>
              </w:rPr>
              <w:t xml:space="preserve"> </w:t>
            </w:r>
            <w:r w:rsidRPr="004D4CAF">
              <w:rPr>
                <w:sz w:val="28"/>
                <w:szCs w:val="28"/>
                <w:lang w:val="en-US"/>
              </w:rPr>
              <w:t>(Khá, Giỏi chiếm 8</w:t>
            </w:r>
            <w:r w:rsidR="003E5386" w:rsidRPr="004D4CAF">
              <w:rPr>
                <w:sz w:val="28"/>
                <w:szCs w:val="28"/>
                <w:lang w:val="en-US"/>
              </w:rPr>
              <w:t>2</w:t>
            </w:r>
            <w:r w:rsidRPr="004D4CAF">
              <w:rPr>
                <w:sz w:val="28"/>
                <w:szCs w:val="28"/>
                <w:lang w:val="en-US"/>
              </w:rPr>
              <w:t>,</w:t>
            </w:r>
            <w:r w:rsidR="003E5386" w:rsidRPr="004D4CAF">
              <w:rPr>
                <w:sz w:val="28"/>
                <w:szCs w:val="28"/>
                <w:lang w:val="en-US"/>
              </w:rPr>
              <w:t>6</w:t>
            </w:r>
            <w:r w:rsidRPr="004D4CAF">
              <w:rPr>
                <w:sz w:val="28"/>
                <w:szCs w:val="28"/>
                <w:lang w:val="en-US"/>
              </w:rPr>
              <w:t>%)</w:t>
            </w:r>
          </w:p>
          <w:p w:rsidR="00524C89" w:rsidRPr="004D4CAF" w:rsidRDefault="00524C89" w:rsidP="004D4CAF">
            <w:pPr>
              <w:rPr>
                <w:sz w:val="28"/>
                <w:szCs w:val="28"/>
                <w:lang w:val="en-US"/>
              </w:rPr>
            </w:pPr>
            <w:r w:rsidRPr="004D4CAF">
              <w:rPr>
                <w:sz w:val="28"/>
                <w:szCs w:val="28"/>
                <w:lang w:val="en-US"/>
              </w:rPr>
              <w:t>- Sức khỏe: Tốt 80%, Khá 20%</w:t>
            </w:r>
          </w:p>
          <w:p w:rsidR="00524C89" w:rsidRPr="004D4CAF" w:rsidRDefault="00524C89" w:rsidP="004D4CAF">
            <w:pPr>
              <w:ind w:left="360"/>
              <w:rPr>
                <w:sz w:val="28"/>
                <w:szCs w:val="28"/>
              </w:rPr>
            </w:pP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4C89" w:rsidRPr="004D4CAF" w:rsidRDefault="003E5386" w:rsidP="004D4CAF">
            <w:pPr>
              <w:rPr>
                <w:sz w:val="28"/>
                <w:szCs w:val="28"/>
                <w:lang w:val="en-US"/>
              </w:rPr>
            </w:pPr>
            <w:r w:rsidRPr="004D4CAF">
              <w:rPr>
                <w:sz w:val="28"/>
                <w:szCs w:val="28"/>
                <w:lang w:val="en-US"/>
              </w:rPr>
              <w:t xml:space="preserve">- Hạnh kiểm </w:t>
            </w:r>
            <w:r w:rsidR="00524C89" w:rsidRPr="004D4CAF">
              <w:rPr>
                <w:sz w:val="28"/>
                <w:szCs w:val="28"/>
                <w:lang w:val="en-US"/>
              </w:rPr>
              <w:t>Tốt đạt 100%(</w:t>
            </w:r>
            <w:r w:rsidRPr="004D4CAF">
              <w:rPr>
                <w:sz w:val="28"/>
                <w:szCs w:val="28"/>
                <w:lang w:val="en-US"/>
              </w:rPr>
              <w:t>không có học sinh HK Khá, TB</w:t>
            </w:r>
            <w:r w:rsidR="00524C89" w:rsidRPr="004D4CAF">
              <w:rPr>
                <w:sz w:val="28"/>
                <w:szCs w:val="28"/>
                <w:lang w:val="en-US"/>
              </w:rPr>
              <w:t>)</w:t>
            </w:r>
          </w:p>
          <w:p w:rsidR="00524C89" w:rsidRPr="004D4CAF" w:rsidRDefault="00524C89" w:rsidP="004D4CAF">
            <w:pPr>
              <w:rPr>
                <w:sz w:val="28"/>
                <w:szCs w:val="28"/>
                <w:lang w:val="en-US"/>
              </w:rPr>
            </w:pPr>
            <w:r w:rsidRPr="004D4CAF">
              <w:rPr>
                <w:sz w:val="28"/>
                <w:szCs w:val="28"/>
                <w:lang w:val="en-US"/>
              </w:rPr>
              <w:t xml:space="preserve">- </w:t>
            </w:r>
            <w:r w:rsidR="003E5386" w:rsidRPr="004D4CAF">
              <w:rPr>
                <w:sz w:val="28"/>
                <w:szCs w:val="28"/>
                <w:lang w:val="en-US"/>
              </w:rPr>
              <w:t>100% h</w:t>
            </w:r>
            <w:r w:rsidRPr="004D4CAF">
              <w:rPr>
                <w:sz w:val="28"/>
                <w:szCs w:val="28"/>
                <w:lang w:val="en-US"/>
              </w:rPr>
              <w:t xml:space="preserve">ọc </w:t>
            </w:r>
            <w:r w:rsidR="003E5386" w:rsidRPr="004D4CAF">
              <w:rPr>
                <w:sz w:val="28"/>
                <w:szCs w:val="28"/>
                <w:lang w:val="en-US"/>
              </w:rPr>
              <w:t xml:space="preserve">sinh đạt học lực Khá, Giỏi </w:t>
            </w:r>
            <w:r w:rsidRPr="004D4CAF">
              <w:rPr>
                <w:sz w:val="28"/>
                <w:szCs w:val="28"/>
                <w:lang w:val="en-US"/>
              </w:rPr>
              <w:t>- 100% đủ ĐK thi THPTQG và đỗ tốt nghiệp 100%</w:t>
            </w:r>
          </w:p>
          <w:p w:rsidR="00524C89" w:rsidRPr="004D4CAF" w:rsidRDefault="00524C89" w:rsidP="004D4CAF">
            <w:pPr>
              <w:rPr>
                <w:sz w:val="28"/>
                <w:szCs w:val="28"/>
                <w:lang w:val="en-US"/>
              </w:rPr>
            </w:pPr>
            <w:r w:rsidRPr="004D4CAF">
              <w:rPr>
                <w:sz w:val="28"/>
                <w:szCs w:val="28"/>
                <w:lang w:val="en-US"/>
              </w:rPr>
              <w:t>- Sức khỏe: Tốt 80%, Khá 20%</w:t>
            </w:r>
          </w:p>
        </w:tc>
      </w:tr>
      <w:tr w:rsidR="00524C89" w:rsidRPr="004D4CAF" w:rsidTr="00E977B8">
        <w:tc>
          <w:tcPr>
            <w:tcW w:w="88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4C89" w:rsidRPr="004D4CAF" w:rsidRDefault="00524C89" w:rsidP="004D4CAF">
            <w:pPr>
              <w:jc w:val="center"/>
              <w:rPr>
                <w:sz w:val="28"/>
                <w:szCs w:val="28"/>
              </w:rPr>
            </w:pPr>
            <w:r w:rsidRPr="004D4CAF">
              <w:rPr>
                <w:bCs/>
                <w:sz w:val="28"/>
                <w:szCs w:val="28"/>
              </w:rPr>
              <w:t>VIII</w:t>
            </w:r>
          </w:p>
        </w:tc>
        <w:tc>
          <w:tcPr>
            <w:tcW w:w="243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24C89" w:rsidRPr="004D4CAF" w:rsidRDefault="00524C89" w:rsidP="004D4CAF">
            <w:pPr>
              <w:rPr>
                <w:sz w:val="28"/>
                <w:szCs w:val="28"/>
              </w:rPr>
            </w:pPr>
            <w:r w:rsidRPr="004D4CAF">
              <w:rPr>
                <w:bCs/>
                <w:sz w:val="28"/>
                <w:szCs w:val="28"/>
              </w:rPr>
              <w:t>Khả năng học tập tiếp thu</w:t>
            </w:r>
          </w:p>
        </w:tc>
        <w:tc>
          <w:tcPr>
            <w:tcW w:w="234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24C89" w:rsidRPr="004D4CAF" w:rsidRDefault="00524C89" w:rsidP="004D4CAF">
            <w:pPr>
              <w:ind w:left="149" w:hanging="149"/>
              <w:rPr>
                <w:sz w:val="28"/>
                <w:szCs w:val="28"/>
                <w:lang w:val="en-US"/>
              </w:rPr>
            </w:pPr>
            <w:r w:rsidRPr="004D4CAF">
              <w:rPr>
                <w:sz w:val="28"/>
                <w:szCs w:val="28"/>
                <w:lang w:val="en-US"/>
              </w:rPr>
              <w:t>98% học sinh đủ ĐK lên lớp</w:t>
            </w:r>
          </w:p>
        </w:tc>
        <w:tc>
          <w:tcPr>
            <w:tcW w:w="207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24C89" w:rsidRPr="004D4CAF" w:rsidRDefault="00524C89" w:rsidP="004D4CAF">
            <w:pPr>
              <w:ind w:left="149" w:hanging="149"/>
              <w:rPr>
                <w:sz w:val="28"/>
                <w:szCs w:val="28"/>
              </w:rPr>
            </w:pPr>
            <w:r w:rsidRPr="004D4CAF">
              <w:rPr>
                <w:sz w:val="28"/>
                <w:szCs w:val="28"/>
                <w:lang w:val="en-US"/>
              </w:rPr>
              <w:t>98% học sinh đủ ĐK lên lớp</w:t>
            </w: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24C89" w:rsidRPr="004D4CAF" w:rsidRDefault="00524C89" w:rsidP="004D4CAF">
            <w:pPr>
              <w:rPr>
                <w:sz w:val="28"/>
                <w:szCs w:val="28"/>
                <w:lang w:val="en-US"/>
              </w:rPr>
            </w:pPr>
            <w:r w:rsidRPr="004D4CAF">
              <w:rPr>
                <w:sz w:val="28"/>
                <w:szCs w:val="28"/>
                <w:lang w:val="en-US"/>
              </w:rPr>
              <w:t>- TNTHPT đạt 100%</w:t>
            </w:r>
          </w:p>
          <w:p w:rsidR="00524C89" w:rsidRPr="004D4CAF" w:rsidRDefault="00524C89" w:rsidP="004D4CAF">
            <w:pPr>
              <w:rPr>
                <w:sz w:val="28"/>
                <w:szCs w:val="28"/>
                <w:lang w:val="en-US"/>
              </w:rPr>
            </w:pPr>
            <w:r w:rsidRPr="004D4CAF">
              <w:rPr>
                <w:sz w:val="28"/>
                <w:szCs w:val="28"/>
                <w:lang w:val="en-US"/>
              </w:rPr>
              <w:t>- ĐH,CĐ: trên 60%</w:t>
            </w:r>
          </w:p>
        </w:tc>
      </w:tr>
    </w:tbl>
    <w:p w:rsidR="00524C89" w:rsidRPr="004D4CAF" w:rsidRDefault="00524C89" w:rsidP="004D4CAF">
      <w:pPr>
        <w:ind w:left="567"/>
        <w:rPr>
          <w:b/>
          <w:bCs/>
          <w:sz w:val="28"/>
          <w:szCs w:val="28"/>
          <w:lang w:val="en-US"/>
        </w:rPr>
      </w:pPr>
      <w:bookmarkStart w:id="2" w:name="chuong_pl_10_name_name"/>
      <w:r w:rsidRPr="004D4CAF">
        <w:rPr>
          <w:b/>
          <w:bCs/>
          <w:sz w:val="28"/>
          <w:szCs w:val="28"/>
          <w:lang w:val="en-US"/>
        </w:rPr>
        <w:br w:type="textWrapping" w:clear="all"/>
        <w:t>2. Chất lượng giáo dục thực tế:</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1"/>
        <w:gridCol w:w="4495"/>
        <w:gridCol w:w="1060"/>
        <w:gridCol w:w="1051"/>
        <w:gridCol w:w="1026"/>
        <w:gridCol w:w="1020"/>
      </w:tblGrid>
      <w:tr w:rsidR="00524C89" w:rsidRPr="004D4CAF" w:rsidTr="001E0AE1">
        <w:tc>
          <w:tcPr>
            <w:tcW w:w="814" w:type="dxa"/>
            <w:vMerge w:val="restart"/>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STT</w:t>
            </w:r>
          </w:p>
        </w:tc>
        <w:tc>
          <w:tcPr>
            <w:tcW w:w="4521" w:type="dxa"/>
            <w:vMerge w:val="restart"/>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Nội dung</w:t>
            </w:r>
          </w:p>
        </w:tc>
        <w:tc>
          <w:tcPr>
            <w:tcW w:w="1031" w:type="dxa"/>
            <w:vMerge w:val="restart"/>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Tổng số</w:t>
            </w:r>
          </w:p>
        </w:tc>
        <w:tc>
          <w:tcPr>
            <w:tcW w:w="3097" w:type="dxa"/>
            <w:gridSpan w:val="3"/>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Chia ra theo khối lớp</w:t>
            </w:r>
          </w:p>
        </w:tc>
      </w:tr>
      <w:tr w:rsidR="00524C89" w:rsidRPr="004D4CAF" w:rsidTr="00E977B8">
        <w:tc>
          <w:tcPr>
            <w:tcW w:w="0" w:type="auto"/>
            <w:vMerge/>
            <w:vAlign w:val="center"/>
          </w:tcPr>
          <w:p w:rsidR="00524C89" w:rsidRPr="004D4CAF" w:rsidRDefault="00524C89" w:rsidP="004D4CAF">
            <w:pPr>
              <w:rPr>
                <w:color w:val="222222"/>
                <w:sz w:val="28"/>
                <w:szCs w:val="28"/>
              </w:rPr>
            </w:pPr>
          </w:p>
        </w:tc>
        <w:tc>
          <w:tcPr>
            <w:tcW w:w="0" w:type="auto"/>
            <w:vMerge/>
            <w:vAlign w:val="center"/>
          </w:tcPr>
          <w:p w:rsidR="00524C89" w:rsidRPr="004D4CAF" w:rsidRDefault="00524C89" w:rsidP="004D4CAF">
            <w:pPr>
              <w:rPr>
                <w:color w:val="222222"/>
                <w:sz w:val="28"/>
                <w:szCs w:val="28"/>
              </w:rPr>
            </w:pPr>
          </w:p>
        </w:tc>
        <w:tc>
          <w:tcPr>
            <w:tcW w:w="0" w:type="auto"/>
            <w:vMerge/>
            <w:vAlign w:val="center"/>
          </w:tcPr>
          <w:p w:rsidR="00524C89" w:rsidRPr="004D4CAF" w:rsidRDefault="00524C89" w:rsidP="004D4CAF">
            <w:pPr>
              <w:rPr>
                <w:color w:val="222222"/>
                <w:sz w:val="28"/>
                <w:szCs w:val="28"/>
              </w:rPr>
            </w:pPr>
          </w:p>
        </w:tc>
        <w:tc>
          <w:tcPr>
            <w:tcW w:w="1051"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Lớp 10</w:t>
            </w:r>
          </w:p>
        </w:tc>
        <w:tc>
          <w:tcPr>
            <w:tcW w:w="1026"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Lớp 11</w:t>
            </w:r>
          </w:p>
        </w:tc>
        <w:tc>
          <w:tcPr>
            <w:tcW w:w="102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Lớp 12</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I</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Số học sinh chia theo hạnh kiểm</w:t>
            </w:r>
          </w:p>
        </w:tc>
        <w:tc>
          <w:tcPr>
            <w:tcW w:w="1031" w:type="dxa"/>
            <w:vAlign w:val="center"/>
          </w:tcPr>
          <w:p w:rsidR="00524C89" w:rsidRPr="004D4CAF" w:rsidRDefault="00524C89" w:rsidP="004D4CAF">
            <w:pPr>
              <w:pStyle w:val="NormalWeb"/>
              <w:spacing w:before="0" w:beforeAutospacing="0" w:after="0" w:afterAutospacing="0"/>
              <w:jc w:val="center"/>
              <w:rPr>
                <w:b/>
                <w:color w:val="222222"/>
                <w:sz w:val="28"/>
                <w:szCs w:val="28"/>
              </w:rPr>
            </w:pPr>
            <w:r w:rsidRPr="004D4CAF">
              <w:rPr>
                <w:b/>
                <w:color w:val="222222"/>
                <w:sz w:val="28"/>
                <w:szCs w:val="28"/>
              </w:rPr>
              <w:t>112</w:t>
            </w:r>
            <w:r w:rsidR="000E69C8" w:rsidRPr="004D4CAF">
              <w:rPr>
                <w:b/>
                <w:color w:val="222222"/>
                <w:sz w:val="28"/>
                <w:szCs w:val="28"/>
              </w:rPr>
              <w:t>5</w:t>
            </w:r>
          </w:p>
        </w:tc>
        <w:tc>
          <w:tcPr>
            <w:tcW w:w="1051"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40</w:t>
            </w:r>
            <w:r w:rsidR="000E69C8" w:rsidRPr="004D4CAF">
              <w:rPr>
                <w:color w:val="222222"/>
                <w:sz w:val="28"/>
                <w:szCs w:val="28"/>
              </w:rPr>
              <w:t>6</w:t>
            </w:r>
          </w:p>
        </w:tc>
        <w:tc>
          <w:tcPr>
            <w:tcW w:w="1026"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368 </w:t>
            </w:r>
          </w:p>
        </w:tc>
        <w:tc>
          <w:tcPr>
            <w:tcW w:w="102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351</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1</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Tốt(tỷ lệ so với tổng số)</w:t>
            </w:r>
          </w:p>
        </w:tc>
        <w:tc>
          <w:tcPr>
            <w:tcW w:w="1031" w:type="dxa"/>
            <w:vAlign w:val="center"/>
          </w:tcPr>
          <w:p w:rsidR="00524C89" w:rsidRPr="004D4CAF" w:rsidRDefault="000E69C8" w:rsidP="004D4CAF">
            <w:pPr>
              <w:jc w:val="center"/>
              <w:rPr>
                <w:b/>
                <w:bCs/>
                <w:sz w:val="28"/>
                <w:szCs w:val="28"/>
                <w:lang w:val="en-US"/>
              </w:rPr>
            </w:pPr>
            <w:r w:rsidRPr="004D4CAF">
              <w:rPr>
                <w:b/>
                <w:bCs/>
                <w:sz w:val="28"/>
                <w:szCs w:val="28"/>
                <w:lang w:val="en-US"/>
              </w:rPr>
              <w:t>96,98</w:t>
            </w:r>
            <w:r w:rsidR="00524C89" w:rsidRPr="004D4CAF">
              <w:rPr>
                <w:b/>
                <w:bCs/>
                <w:sz w:val="28"/>
                <w:szCs w:val="28"/>
                <w:lang w:val="en-US"/>
              </w:rPr>
              <w:t>%</w:t>
            </w:r>
          </w:p>
        </w:tc>
        <w:tc>
          <w:tcPr>
            <w:tcW w:w="1051" w:type="dxa"/>
            <w:vAlign w:val="center"/>
          </w:tcPr>
          <w:p w:rsidR="00524C89" w:rsidRPr="004D4CAF" w:rsidRDefault="000E69C8" w:rsidP="004D4CAF">
            <w:pPr>
              <w:jc w:val="center"/>
              <w:rPr>
                <w:sz w:val="28"/>
                <w:szCs w:val="28"/>
                <w:lang w:val="en-US"/>
              </w:rPr>
            </w:pPr>
            <w:r w:rsidRPr="004D4CAF">
              <w:rPr>
                <w:bCs/>
                <w:sz w:val="28"/>
                <w:szCs w:val="28"/>
                <w:lang w:val="en-US"/>
              </w:rPr>
              <w:t>94,09</w:t>
            </w:r>
            <w:r w:rsidR="00524C89" w:rsidRPr="004D4CAF">
              <w:rPr>
                <w:bCs/>
                <w:sz w:val="28"/>
                <w:szCs w:val="28"/>
                <w:lang w:val="en-US"/>
              </w:rPr>
              <w:t>%</w:t>
            </w:r>
          </w:p>
        </w:tc>
        <w:tc>
          <w:tcPr>
            <w:tcW w:w="1026" w:type="dxa"/>
            <w:vAlign w:val="center"/>
          </w:tcPr>
          <w:p w:rsidR="00524C89" w:rsidRPr="004D4CAF" w:rsidRDefault="000E69C8" w:rsidP="004D4CAF">
            <w:pPr>
              <w:jc w:val="center"/>
              <w:rPr>
                <w:sz w:val="28"/>
                <w:szCs w:val="28"/>
                <w:lang w:val="en-US"/>
              </w:rPr>
            </w:pPr>
            <w:r w:rsidRPr="004D4CAF">
              <w:rPr>
                <w:bCs/>
                <w:sz w:val="28"/>
                <w:szCs w:val="28"/>
                <w:lang w:val="en-US"/>
              </w:rPr>
              <w:t>97,28</w:t>
            </w:r>
            <w:r w:rsidR="00524C89" w:rsidRPr="004D4CAF">
              <w:rPr>
                <w:bCs/>
                <w:sz w:val="28"/>
                <w:szCs w:val="28"/>
                <w:lang w:val="en-US"/>
              </w:rPr>
              <w:t>%</w:t>
            </w:r>
          </w:p>
        </w:tc>
        <w:tc>
          <w:tcPr>
            <w:tcW w:w="1020" w:type="dxa"/>
            <w:vAlign w:val="center"/>
          </w:tcPr>
          <w:p w:rsidR="00524C89" w:rsidRPr="004D4CAF" w:rsidRDefault="000E69C8" w:rsidP="004D4CAF">
            <w:pPr>
              <w:jc w:val="center"/>
              <w:rPr>
                <w:sz w:val="28"/>
                <w:szCs w:val="28"/>
                <w:lang w:val="en-US"/>
              </w:rPr>
            </w:pPr>
            <w:r w:rsidRPr="004D4CAF">
              <w:rPr>
                <w:bCs/>
                <w:sz w:val="28"/>
                <w:szCs w:val="28"/>
                <w:lang w:val="en-US"/>
              </w:rPr>
              <w:t>100</w:t>
            </w:r>
            <w:r w:rsidR="00524C89" w:rsidRPr="004D4CAF">
              <w:rPr>
                <w:bCs/>
                <w:sz w:val="28"/>
                <w:szCs w:val="28"/>
                <w:lang w:val="en-US"/>
              </w:rPr>
              <w:t>%</w:t>
            </w:r>
          </w:p>
        </w:tc>
      </w:tr>
      <w:tr w:rsidR="00524C89" w:rsidRPr="004D4CAF" w:rsidTr="001E0AE1">
        <w:tc>
          <w:tcPr>
            <w:tcW w:w="814" w:type="dxa"/>
            <w:vAlign w:val="center"/>
          </w:tcPr>
          <w:p w:rsidR="00524C89" w:rsidRPr="004D4CAF" w:rsidRDefault="00524C89" w:rsidP="004D4CAF">
            <w:pPr>
              <w:pStyle w:val="Header"/>
              <w:spacing w:line="240" w:lineRule="auto"/>
              <w:jc w:val="center"/>
              <w:rPr>
                <w:rFonts w:ascii="Times New Roman" w:hAnsi="Times New Roman"/>
                <w:color w:val="222222"/>
              </w:rPr>
            </w:pPr>
            <w:r w:rsidRPr="004D4CAF">
              <w:rPr>
                <w:rFonts w:ascii="Times New Roman" w:hAnsi="Times New Roman"/>
                <w:color w:val="222222"/>
              </w:rPr>
              <w:t>2</w:t>
            </w:r>
          </w:p>
        </w:tc>
        <w:tc>
          <w:tcPr>
            <w:tcW w:w="4521" w:type="dxa"/>
            <w:vAlign w:val="center"/>
          </w:tcPr>
          <w:p w:rsidR="00524C89" w:rsidRPr="004D4CAF" w:rsidRDefault="00524C89" w:rsidP="004D4CAF">
            <w:pPr>
              <w:pStyle w:val="Header"/>
              <w:spacing w:line="240" w:lineRule="auto"/>
              <w:rPr>
                <w:rFonts w:ascii="Times New Roman" w:hAnsi="Times New Roman"/>
                <w:color w:val="222222"/>
              </w:rPr>
            </w:pPr>
            <w:r w:rsidRPr="004D4CAF">
              <w:rPr>
                <w:rFonts w:ascii="Times New Roman" w:hAnsi="Times New Roman"/>
                <w:color w:val="222222"/>
              </w:rPr>
              <w:t>Khá(tỷ lệ so với tổng số)</w:t>
            </w:r>
          </w:p>
        </w:tc>
        <w:tc>
          <w:tcPr>
            <w:tcW w:w="1031" w:type="dxa"/>
            <w:vAlign w:val="center"/>
          </w:tcPr>
          <w:p w:rsidR="00524C89" w:rsidRPr="004D4CAF" w:rsidRDefault="000E69C8" w:rsidP="004D4CAF">
            <w:pPr>
              <w:jc w:val="center"/>
              <w:rPr>
                <w:b/>
                <w:bCs/>
                <w:sz w:val="28"/>
                <w:szCs w:val="28"/>
                <w:lang w:val="en-US"/>
              </w:rPr>
            </w:pPr>
            <w:r w:rsidRPr="004D4CAF">
              <w:rPr>
                <w:b/>
                <w:bCs/>
                <w:sz w:val="28"/>
                <w:szCs w:val="28"/>
                <w:lang w:val="en-US"/>
              </w:rPr>
              <w:t>2,76</w:t>
            </w:r>
            <w:r w:rsidR="00524C89" w:rsidRPr="004D4CAF">
              <w:rPr>
                <w:b/>
                <w:bCs/>
                <w:sz w:val="28"/>
                <w:szCs w:val="28"/>
                <w:lang w:val="en-US"/>
              </w:rPr>
              <w:t>%</w:t>
            </w:r>
          </w:p>
        </w:tc>
        <w:tc>
          <w:tcPr>
            <w:tcW w:w="1051" w:type="dxa"/>
            <w:vAlign w:val="center"/>
          </w:tcPr>
          <w:p w:rsidR="00524C89" w:rsidRPr="004D4CAF" w:rsidRDefault="000E69C8" w:rsidP="004D4CAF">
            <w:pPr>
              <w:jc w:val="center"/>
              <w:rPr>
                <w:sz w:val="28"/>
                <w:szCs w:val="28"/>
                <w:lang w:val="en-US"/>
              </w:rPr>
            </w:pPr>
            <w:r w:rsidRPr="004D4CAF">
              <w:rPr>
                <w:sz w:val="28"/>
                <w:szCs w:val="28"/>
                <w:lang w:val="en-US"/>
              </w:rPr>
              <w:t>5,17</w:t>
            </w:r>
            <w:r w:rsidR="00524C89" w:rsidRPr="004D4CAF">
              <w:rPr>
                <w:sz w:val="28"/>
                <w:szCs w:val="28"/>
                <w:lang w:val="en-US"/>
              </w:rPr>
              <w:t>%</w:t>
            </w:r>
          </w:p>
        </w:tc>
        <w:tc>
          <w:tcPr>
            <w:tcW w:w="1026" w:type="dxa"/>
            <w:vAlign w:val="center"/>
          </w:tcPr>
          <w:p w:rsidR="00524C89" w:rsidRPr="004D4CAF" w:rsidRDefault="000E69C8" w:rsidP="004D4CAF">
            <w:pPr>
              <w:jc w:val="center"/>
              <w:rPr>
                <w:sz w:val="28"/>
                <w:szCs w:val="28"/>
                <w:lang w:val="en-US"/>
              </w:rPr>
            </w:pPr>
            <w:r w:rsidRPr="004D4CAF">
              <w:rPr>
                <w:sz w:val="28"/>
                <w:szCs w:val="28"/>
                <w:lang w:val="en-US"/>
              </w:rPr>
              <w:t>2,72</w:t>
            </w:r>
            <w:r w:rsidR="00524C89" w:rsidRPr="004D4CAF">
              <w:rPr>
                <w:sz w:val="28"/>
                <w:szCs w:val="28"/>
                <w:lang w:val="en-US"/>
              </w:rPr>
              <w:t>%</w:t>
            </w:r>
          </w:p>
        </w:tc>
        <w:tc>
          <w:tcPr>
            <w:tcW w:w="1020" w:type="dxa"/>
            <w:vAlign w:val="center"/>
          </w:tcPr>
          <w:p w:rsidR="00524C89" w:rsidRPr="004D4CAF" w:rsidRDefault="000E69C8" w:rsidP="004D4CAF">
            <w:pPr>
              <w:jc w:val="center"/>
              <w:rPr>
                <w:sz w:val="28"/>
                <w:szCs w:val="28"/>
                <w:lang w:val="en-US"/>
              </w:rPr>
            </w:pPr>
            <w:r w:rsidRPr="004D4CAF">
              <w:rPr>
                <w:sz w:val="28"/>
                <w:szCs w:val="28"/>
                <w:lang w:val="en-US"/>
              </w:rPr>
              <w:t>0</w:t>
            </w:r>
            <w:r w:rsidR="00524C89" w:rsidRPr="004D4CAF">
              <w:rPr>
                <w:sz w:val="28"/>
                <w:szCs w:val="28"/>
                <w:lang w:val="en-US"/>
              </w:rPr>
              <w:t>%</w:t>
            </w:r>
          </w:p>
        </w:tc>
      </w:tr>
      <w:tr w:rsidR="00524C89" w:rsidRPr="004D4CAF" w:rsidTr="001E0AE1">
        <w:tc>
          <w:tcPr>
            <w:tcW w:w="814" w:type="dxa"/>
            <w:vAlign w:val="center"/>
          </w:tcPr>
          <w:p w:rsidR="00524C89" w:rsidRPr="004D4CAF" w:rsidRDefault="00524C89" w:rsidP="004D4CAF">
            <w:pPr>
              <w:pStyle w:val="Header"/>
              <w:spacing w:line="240" w:lineRule="auto"/>
              <w:jc w:val="center"/>
              <w:rPr>
                <w:rFonts w:ascii="Times New Roman" w:hAnsi="Times New Roman"/>
                <w:color w:val="222222"/>
              </w:rPr>
            </w:pPr>
            <w:r w:rsidRPr="004D4CAF">
              <w:rPr>
                <w:rFonts w:ascii="Times New Roman" w:hAnsi="Times New Roman"/>
                <w:color w:val="222222"/>
              </w:rPr>
              <w:t>3</w:t>
            </w:r>
          </w:p>
        </w:tc>
        <w:tc>
          <w:tcPr>
            <w:tcW w:w="4521" w:type="dxa"/>
            <w:vAlign w:val="center"/>
          </w:tcPr>
          <w:p w:rsidR="00524C89" w:rsidRPr="004D4CAF" w:rsidRDefault="00524C89" w:rsidP="004D4CAF">
            <w:pPr>
              <w:pStyle w:val="Header"/>
              <w:spacing w:line="240" w:lineRule="auto"/>
              <w:rPr>
                <w:rFonts w:ascii="Times New Roman" w:hAnsi="Times New Roman"/>
                <w:color w:val="222222"/>
              </w:rPr>
            </w:pPr>
            <w:r w:rsidRPr="004D4CAF">
              <w:rPr>
                <w:rFonts w:ascii="Times New Roman" w:hAnsi="Times New Roman"/>
                <w:color w:val="222222"/>
              </w:rPr>
              <w:t>Trung bình(tỷ lệ so với tổng số)</w:t>
            </w:r>
          </w:p>
        </w:tc>
        <w:tc>
          <w:tcPr>
            <w:tcW w:w="1031" w:type="dxa"/>
            <w:vAlign w:val="center"/>
          </w:tcPr>
          <w:p w:rsidR="00524C89" w:rsidRPr="004D4CAF" w:rsidRDefault="000E69C8" w:rsidP="004D4CAF">
            <w:pPr>
              <w:jc w:val="center"/>
              <w:rPr>
                <w:b/>
                <w:bCs/>
                <w:sz w:val="28"/>
                <w:szCs w:val="28"/>
                <w:lang w:val="en-US"/>
              </w:rPr>
            </w:pPr>
            <w:r w:rsidRPr="004D4CAF">
              <w:rPr>
                <w:b/>
                <w:bCs/>
                <w:sz w:val="28"/>
                <w:szCs w:val="28"/>
                <w:lang w:val="en-US"/>
              </w:rPr>
              <w:t>0,09%</w:t>
            </w:r>
          </w:p>
        </w:tc>
        <w:tc>
          <w:tcPr>
            <w:tcW w:w="1051" w:type="dxa"/>
            <w:vAlign w:val="center"/>
          </w:tcPr>
          <w:p w:rsidR="00524C89" w:rsidRPr="004D4CAF" w:rsidRDefault="00524C89" w:rsidP="004D4CAF">
            <w:pPr>
              <w:jc w:val="center"/>
              <w:rPr>
                <w:sz w:val="28"/>
                <w:szCs w:val="28"/>
                <w:lang w:val="en-US"/>
              </w:rPr>
            </w:pPr>
            <w:r w:rsidRPr="004D4CAF">
              <w:rPr>
                <w:bCs/>
                <w:sz w:val="28"/>
                <w:szCs w:val="28"/>
                <w:lang w:val="en-US"/>
              </w:rPr>
              <w:t>0</w:t>
            </w:r>
            <w:r w:rsidR="000E69C8" w:rsidRPr="004D4CAF">
              <w:rPr>
                <w:bCs/>
                <w:sz w:val="28"/>
                <w:szCs w:val="28"/>
                <w:lang w:val="en-US"/>
              </w:rPr>
              <w:t>,25%</w:t>
            </w:r>
          </w:p>
        </w:tc>
        <w:tc>
          <w:tcPr>
            <w:tcW w:w="1026" w:type="dxa"/>
            <w:vAlign w:val="center"/>
          </w:tcPr>
          <w:p w:rsidR="00524C89" w:rsidRPr="004D4CAF" w:rsidRDefault="00524C89" w:rsidP="004D4CAF">
            <w:pPr>
              <w:jc w:val="center"/>
              <w:rPr>
                <w:sz w:val="28"/>
                <w:szCs w:val="28"/>
                <w:lang w:val="en-US"/>
              </w:rPr>
            </w:pPr>
            <w:r w:rsidRPr="004D4CAF">
              <w:rPr>
                <w:bCs/>
                <w:sz w:val="28"/>
                <w:szCs w:val="28"/>
                <w:lang w:val="en-US"/>
              </w:rPr>
              <w:t>0</w:t>
            </w:r>
          </w:p>
        </w:tc>
        <w:tc>
          <w:tcPr>
            <w:tcW w:w="1020" w:type="dxa"/>
            <w:vAlign w:val="center"/>
          </w:tcPr>
          <w:p w:rsidR="00524C89" w:rsidRPr="004D4CAF" w:rsidRDefault="00524C89" w:rsidP="004D4CAF">
            <w:pPr>
              <w:jc w:val="center"/>
              <w:rPr>
                <w:sz w:val="28"/>
                <w:szCs w:val="28"/>
                <w:lang w:val="en-US"/>
              </w:rPr>
            </w:pPr>
            <w:r w:rsidRPr="004D4CAF">
              <w:rPr>
                <w:bCs/>
                <w:sz w:val="28"/>
                <w:szCs w:val="28"/>
                <w:lang w:val="en-US"/>
              </w:rPr>
              <w:t>0</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4</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Yếu(tỷ lệ so với tổng số)</w:t>
            </w:r>
          </w:p>
        </w:tc>
        <w:tc>
          <w:tcPr>
            <w:tcW w:w="1031" w:type="dxa"/>
            <w:vAlign w:val="center"/>
          </w:tcPr>
          <w:p w:rsidR="00524C89" w:rsidRPr="004D4CAF" w:rsidRDefault="00524C89" w:rsidP="004D4CAF">
            <w:pPr>
              <w:jc w:val="center"/>
              <w:rPr>
                <w:b/>
                <w:bCs/>
                <w:sz w:val="28"/>
                <w:szCs w:val="28"/>
              </w:rPr>
            </w:pPr>
            <w:r w:rsidRPr="004D4CAF">
              <w:rPr>
                <w:b/>
                <w:bCs/>
                <w:sz w:val="28"/>
                <w:szCs w:val="28"/>
              </w:rPr>
              <w:t>0</w:t>
            </w:r>
          </w:p>
        </w:tc>
        <w:tc>
          <w:tcPr>
            <w:tcW w:w="1051" w:type="dxa"/>
            <w:vAlign w:val="center"/>
          </w:tcPr>
          <w:p w:rsidR="00524C89" w:rsidRPr="004D4CAF" w:rsidRDefault="00524C89" w:rsidP="004D4CAF">
            <w:pPr>
              <w:jc w:val="center"/>
              <w:rPr>
                <w:sz w:val="28"/>
                <w:szCs w:val="28"/>
              </w:rPr>
            </w:pPr>
            <w:r w:rsidRPr="004D4CAF">
              <w:rPr>
                <w:sz w:val="28"/>
                <w:szCs w:val="28"/>
              </w:rPr>
              <w:t>0</w:t>
            </w:r>
          </w:p>
        </w:tc>
        <w:tc>
          <w:tcPr>
            <w:tcW w:w="1026" w:type="dxa"/>
            <w:vAlign w:val="center"/>
          </w:tcPr>
          <w:p w:rsidR="00524C89" w:rsidRPr="004D4CAF" w:rsidRDefault="00524C89" w:rsidP="004D4CAF">
            <w:pPr>
              <w:jc w:val="center"/>
              <w:rPr>
                <w:sz w:val="28"/>
                <w:szCs w:val="28"/>
              </w:rPr>
            </w:pPr>
            <w:r w:rsidRPr="004D4CAF">
              <w:rPr>
                <w:sz w:val="28"/>
                <w:szCs w:val="28"/>
              </w:rPr>
              <w:t>0</w:t>
            </w:r>
          </w:p>
        </w:tc>
        <w:tc>
          <w:tcPr>
            <w:tcW w:w="1020"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II</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Số học sinh chia theo học lực</w:t>
            </w:r>
          </w:p>
        </w:tc>
        <w:tc>
          <w:tcPr>
            <w:tcW w:w="1031" w:type="dxa"/>
            <w:vAlign w:val="center"/>
          </w:tcPr>
          <w:p w:rsidR="00524C89" w:rsidRPr="004D4CAF" w:rsidRDefault="00524C89" w:rsidP="004D4CAF">
            <w:pPr>
              <w:pStyle w:val="NormalWeb"/>
              <w:spacing w:before="0" w:beforeAutospacing="0" w:after="0" w:afterAutospacing="0"/>
              <w:jc w:val="center"/>
              <w:rPr>
                <w:b/>
                <w:color w:val="222222"/>
                <w:sz w:val="28"/>
                <w:szCs w:val="28"/>
              </w:rPr>
            </w:pPr>
            <w:r w:rsidRPr="004D4CAF">
              <w:rPr>
                <w:b/>
                <w:color w:val="222222"/>
                <w:sz w:val="28"/>
                <w:szCs w:val="28"/>
              </w:rPr>
              <w:t>1128</w:t>
            </w:r>
          </w:p>
        </w:tc>
        <w:tc>
          <w:tcPr>
            <w:tcW w:w="1051"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409</w:t>
            </w:r>
          </w:p>
        </w:tc>
        <w:tc>
          <w:tcPr>
            <w:tcW w:w="1026"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368 </w:t>
            </w:r>
          </w:p>
        </w:tc>
        <w:tc>
          <w:tcPr>
            <w:tcW w:w="102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351</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1</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Giỏi(tỷ lệ so với tổng số)</w:t>
            </w:r>
          </w:p>
        </w:tc>
        <w:tc>
          <w:tcPr>
            <w:tcW w:w="1031" w:type="dxa"/>
            <w:vAlign w:val="center"/>
          </w:tcPr>
          <w:p w:rsidR="00524C89" w:rsidRPr="004D4CAF" w:rsidRDefault="004D7ABF" w:rsidP="004D4CAF">
            <w:pPr>
              <w:jc w:val="center"/>
              <w:rPr>
                <w:b/>
                <w:bCs/>
                <w:sz w:val="28"/>
                <w:szCs w:val="28"/>
                <w:lang w:val="en-US"/>
              </w:rPr>
            </w:pPr>
            <w:r w:rsidRPr="004D4CAF">
              <w:rPr>
                <w:b/>
                <w:bCs/>
                <w:sz w:val="28"/>
                <w:szCs w:val="28"/>
                <w:lang w:val="en-US"/>
              </w:rPr>
              <w:t>38,13</w:t>
            </w:r>
            <w:r w:rsidR="00524C89" w:rsidRPr="004D4CAF">
              <w:rPr>
                <w:b/>
                <w:bCs/>
                <w:sz w:val="28"/>
                <w:szCs w:val="28"/>
                <w:lang w:val="en-US"/>
              </w:rPr>
              <w:t>%</w:t>
            </w:r>
          </w:p>
        </w:tc>
        <w:tc>
          <w:tcPr>
            <w:tcW w:w="1051" w:type="dxa"/>
            <w:vAlign w:val="center"/>
          </w:tcPr>
          <w:p w:rsidR="00524C89" w:rsidRPr="004D4CAF" w:rsidRDefault="00AD5DFA" w:rsidP="004D4CAF">
            <w:pPr>
              <w:jc w:val="center"/>
              <w:rPr>
                <w:sz w:val="28"/>
                <w:szCs w:val="28"/>
                <w:lang w:val="en-US"/>
              </w:rPr>
            </w:pPr>
            <w:r w:rsidRPr="004D4CAF">
              <w:rPr>
                <w:sz w:val="28"/>
                <w:szCs w:val="28"/>
                <w:lang w:val="en-US"/>
              </w:rPr>
              <w:t>25,12</w:t>
            </w:r>
            <w:r w:rsidR="00524C89" w:rsidRPr="004D4CAF">
              <w:rPr>
                <w:sz w:val="28"/>
                <w:szCs w:val="28"/>
                <w:lang w:val="en-US"/>
              </w:rPr>
              <w:t>%</w:t>
            </w:r>
          </w:p>
        </w:tc>
        <w:tc>
          <w:tcPr>
            <w:tcW w:w="1026" w:type="dxa"/>
            <w:vAlign w:val="center"/>
          </w:tcPr>
          <w:p w:rsidR="00524C89" w:rsidRPr="004D4CAF" w:rsidRDefault="00AD5DFA" w:rsidP="004D4CAF">
            <w:pPr>
              <w:jc w:val="center"/>
              <w:rPr>
                <w:sz w:val="28"/>
                <w:szCs w:val="28"/>
                <w:lang w:val="en-US"/>
              </w:rPr>
            </w:pPr>
            <w:r w:rsidRPr="004D4CAF">
              <w:rPr>
                <w:sz w:val="28"/>
                <w:szCs w:val="28"/>
                <w:lang w:val="en-US"/>
              </w:rPr>
              <w:t>28,80</w:t>
            </w:r>
            <w:r w:rsidR="00524C89" w:rsidRPr="004D4CAF">
              <w:rPr>
                <w:sz w:val="28"/>
                <w:szCs w:val="28"/>
                <w:lang w:val="en-US"/>
              </w:rPr>
              <w:t>%</w:t>
            </w:r>
          </w:p>
        </w:tc>
        <w:tc>
          <w:tcPr>
            <w:tcW w:w="1020" w:type="dxa"/>
            <w:vAlign w:val="center"/>
          </w:tcPr>
          <w:p w:rsidR="00524C89" w:rsidRPr="004D4CAF" w:rsidRDefault="00AD5DFA" w:rsidP="004D4CAF">
            <w:pPr>
              <w:jc w:val="center"/>
              <w:rPr>
                <w:sz w:val="28"/>
                <w:szCs w:val="28"/>
                <w:lang w:val="en-US"/>
              </w:rPr>
            </w:pPr>
            <w:r w:rsidRPr="004D4CAF">
              <w:rPr>
                <w:sz w:val="28"/>
                <w:szCs w:val="28"/>
                <w:lang w:val="en-US"/>
              </w:rPr>
              <w:t>62,96</w:t>
            </w:r>
            <w:r w:rsidR="00524C89" w:rsidRPr="004D4CAF">
              <w:rPr>
                <w:sz w:val="28"/>
                <w:szCs w:val="28"/>
                <w:lang w:val="en-US"/>
              </w:rPr>
              <w:t>%</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2</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Khá(tỷ lệ so với tổng số)</w:t>
            </w:r>
          </w:p>
        </w:tc>
        <w:tc>
          <w:tcPr>
            <w:tcW w:w="1031" w:type="dxa"/>
            <w:vAlign w:val="center"/>
          </w:tcPr>
          <w:p w:rsidR="00524C89" w:rsidRPr="004D4CAF" w:rsidRDefault="00AD5DFA" w:rsidP="004D4CAF">
            <w:pPr>
              <w:jc w:val="center"/>
              <w:rPr>
                <w:b/>
                <w:bCs/>
                <w:sz w:val="28"/>
                <w:szCs w:val="28"/>
                <w:lang w:val="en-US"/>
              </w:rPr>
            </w:pPr>
            <w:r w:rsidRPr="004D4CAF">
              <w:rPr>
                <w:b/>
                <w:bCs/>
                <w:sz w:val="28"/>
                <w:szCs w:val="28"/>
                <w:lang w:val="en-US"/>
              </w:rPr>
              <w:t>48,18</w:t>
            </w:r>
            <w:r w:rsidR="00524C89" w:rsidRPr="004D4CAF">
              <w:rPr>
                <w:b/>
                <w:bCs/>
                <w:sz w:val="28"/>
                <w:szCs w:val="28"/>
                <w:lang w:val="en-US"/>
              </w:rPr>
              <w:t>%</w:t>
            </w:r>
          </w:p>
        </w:tc>
        <w:tc>
          <w:tcPr>
            <w:tcW w:w="1051" w:type="dxa"/>
            <w:vAlign w:val="center"/>
          </w:tcPr>
          <w:p w:rsidR="00524C89" w:rsidRPr="004D4CAF" w:rsidRDefault="00AD5DFA" w:rsidP="004D4CAF">
            <w:pPr>
              <w:jc w:val="center"/>
              <w:rPr>
                <w:sz w:val="28"/>
                <w:szCs w:val="28"/>
                <w:lang w:val="en-US"/>
              </w:rPr>
            </w:pPr>
            <w:r w:rsidRPr="004D4CAF">
              <w:rPr>
                <w:sz w:val="28"/>
                <w:szCs w:val="28"/>
                <w:lang w:val="en-US"/>
              </w:rPr>
              <w:t>52,71</w:t>
            </w:r>
            <w:r w:rsidR="00524C89" w:rsidRPr="004D4CAF">
              <w:rPr>
                <w:sz w:val="28"/>
                <w:szCs w:val="28"/>
                <w:lang w:val="en-US"/>
              </w:rPr>
              <w:t>%</w:t>
            </w:r>
          </w:p>
        </w:tc>
        <w:tc>
          <w:tcPr>
            <w:tcW w:w="1026" w:type="dxa"/>
            <w:vAlign w:val="center"/>
          </w:tcPr>
          <w:p w:rsidR="00524C89" w:rsidRPr="004D4CAF" w:rsidRDefault="00AD5DFA" w:rsidP="004D4CAF">
            <w:pPr>
              <w:jc w:val="center"/>
              <w:rPr>
                <w:sz w:val="28"/>
                <w:szCs w:val="28"/>
                <w:lang w:val="en-US"/>
              </w:rPr>
            </w:pPr>
            <w:r w:rsidRPr="004D4CAF">
              <w:rPr>
                <w:sz w:val="28"/>
                <w:szCs w:val="28"/>
                <w:lang w:val="en-US"/>
              </w:rPr>
              <w:t>53,80</w:t>
            </w:r>
            <w:r w:rsidR="00524C89" w:rsidRPr="004D4CAF">
              <w:rPr>
                <w:sz w:val="28"/>
                <w:szCs w:val="28"/>
                <w:lang w:val="en-US"/>
              </w:rPr>
              <w:t>%</w:t>
            </w:r>
          </w:p>
        </w:tc>
        <w:tc>
          <w:tcPr>
            <w:tcW w:w="1020" w:type="dxa"/>
            <w:vAlign w:val="center"/>
          </w:tcPr>
          <w:p w:rsidR="00524C89" w:rsidRPr="004D4CAF" w:rsidRDefault="00AD5DFA" w:rsidP="004D4CAF">
            <w:pPr>
              <w:jc w:val="center"/>
              <w:rPr>
                <w:sz w:val="28"/>
                <w:szCs w:val="28"/>
                <w:lang w:val="en-US"/>
              </w:rPr>
            </w:pPr>
            <w:r w:rsidRPr="004D4CAF">
              <w:rPr>
                <w:sz w:val="28"/>
                <w:szCs w:val="28"/>
                <w:lang w:val="en-US"/>
              </w:rPr>
              <w:t>37,04</w:t>
            </w:r>
            <w:r w:rsidR="00524C89" w:rsidRPr="004D4CAF">
              <w:rPr>
                <w:sz w:val="28"/>
                <w:szCs w:val="28"/>
                <w:lang w:val="en-US"/>
              </w:rPr>
              <w:t>%</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3</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Trung bình(tỷ lệ so với tổng số)</w:t>
            </w:r>
          </w:p>
        </w:tc>
        <w:tc>
          <w:tcPr>
            <w:tcW w:w="1031" w:type="dxa"/>
            <w:vAlign w:val="center"/>
          </w:tcPr>
          <w:p w:rsidR="00524C89" w:rsidRPr="004D4CAF" w:rsidRDefault="00AD5DFA" w:rsidP="004D4CAF">
            <w:pPr>
              <w:jc w:val="center"/>
              <w:rPr>
                <w:b/>
                <w:bCs/>
                <w:sz w:val="28"/>
                <w:szCs w:val="28"/>
                <w:lang w:val="en-US"/>
              </w:rPr>
            </w:pPr>
            <w:r w:rsidRPr="004D4CAF">
              <w:rPr>
                <w:b/>
                <w:bCs/>
                <w:sz w:val="28"/>
                <w:szCs w:val="28"/>
                <w:lang w:val="en-US"/>
              </w:rPr>
              <w:t>12,98</w:t>
            </w:r>
            <w:r w:rsidR="00524C89" w:rsidRPr="004D4CAF">
              <w:rPr>
                <w:b/>
                <w:bCs/>
                <w:sz w:val="28"/>
                <w:szCs w:val="28"/>
                <w:lang w:val="en-US"/>
              </w:rPr>
              <w:t>%</w:t>
            </w:r>
          </w:p>
        </w:tc>
        <w:tc>
          <w:tcPr>
            <w:tcW w:w="1051" w:type="dxa"/>
            <w:vAlign w:val="center"/>
          </w:tcPr>
          <w:p w:rsidR="00524C89" w:rsidRPr="004D4CAF" w:rsidRDefault="00AD5DFA" w:rsidP="004D4CAF">
            <w:pPr>
              <w:jc w:val="center"/>
              <w:rPr>
                <w:sz w:val="28"/>
                <w:szCs w:val="28"/>
                <w:lang w:val="en-US"/>
              </w:rPr>
            </w:pPr>
            <w:r w:rsidRPr="004D4CAF">
              <w:rPr>
                <w:sz w:val="28"/>
                <w:szCs w:val="28"/>
                <w:lang w:val="en-US"/>
              </w:rPr>
              <w:t>20,20</w:t>
            </w:r>
            <w:r w:rsidR="00524C89" w:rsidRPr="004D4CAF">
              <w:rPr>
                <w:sz w:val="28"/>
                <w:szCs w:val="28"/>
                <w:lang w:val="en-US"/>
              </w:rPr>
              <w:t>%</w:t>
            </w:r>
          </w:p>
        </w:tc>
        <w:tc>
          <w:tcPr>
            <w:tcW w:w="1026" w:type="dxa"/>
            <w:vAlign w:val="center"/>
          </w:tcPr>
          <w:p w:rsidR="00524C89" w:rsidRPr="004D4CAF" w:rsidRDefault="00AD5DFA" w:rsidP="004D4CAF">
            <w:pPr>
              <w:jc w:val="center"/>
              <w:rPr>
                <w:sz w:val="28"/>
                <w:szCs w:val="28"/>
                <w:lang w:val="en-US"/>
              </w:rPr>
            </w:pPr>
            <w:r w:rsidRPr="004D4CAF">
              <w:rPr>
                <w:sz w:val="28"/>
                <w:szCs w:val="28"/>
                <w:lang w:val="en-US"/>
              </w:rPr>
              <w:t>17,39</w:t>
            </w:r>
            <w:r w:rsidR="00524C89" w:rsidRPr="004D4CAF">
              <w:rPr>
                <w:sz w:val="28"/>
                <w:szCs w:val="28"/>
                <w:lang w:val="en-US"/>
              </w:rPr>
              <w:t>%</w:t>
            </w:r>
          </w:p>
        </w:tc>
        <w:tc>
          <w:tcPr>
            <w:tcW w:w="1020" w:type="dxa"/>
            <w:vAlign w:val="center"/>
          </w:tcPr>
          <w:p w:rsidR="00524C89" w:rsidRPr="004D4CAF" w:rsidRDefault="00AD5DFA" w:rsidP="004D4CAF">
            <w:pPr>
              <w:jc w:val="center"/>
              <w:rPr>
                <w:sz w:val="28"/>
                <w:szCs w:val="28"/>
                <w:lang w:val="en-US"/>
              </w:rPr>
            </w:pPr>
            <w:r w:rsidRPr="004D4CAF">
              <w:rPr>
                <w:sz w:val="28"/>
                <w:szCs w:val="28"/>
                <w:lang w:val="en-US"/>
              </w:rPr>
              <w:t>0</w:t>
            </w:r>
            <w:r w:rsidR="00524C89" w:rsidRPr="004D4CAF">
              <w:rPr>
                <w:sz w:val="28"/>
                <w:szCs w:val="28"/>
                <w:lang w:val="en-US"/>
              </w:rPr>
              <w:t>%</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4</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Yếu(tỷ lệ so với tổng số)</w:t>
            </w:r>
          </w:p>
        </w:tc>
        <w:tc>
          <w:tcPr>
            <w:tcW w:w="1031" w:type="dxa"/>
            <w:vAlign w:val="center"/>
          </w:tcPr>
          <w:p w:rsidR="00524C89" w:rsidRPr="004D4CAF" w:rsidRDefault="00524C89" w:rsidP="004D4CAF">
            <w:pPr>
              <w:jc w:val="center"/>
              <w:rPr>
                <w:b/>
                <w:bCs/>
                <w:sz w:val="28"/>
                <w:szCs w:val="28"/>
                <w:lang w:val="en-US"/>
              </w:rPr>
            </w:pPr>
            <w:r w:rsidRPr="004D4CAF">
              <w:rPr>
                <w:b/>
                <w:bCs/>
                <w:sz w:val="28"/>
                <w:szCs w:val="28"/>
                <w:lang w:val="en-US"/>
              </w:rPr>
              <w:t>0,</w:t>
            </w:r>
            <w:r w:rsidR="008B3268" w:rsidRPr="004D4CAF">
              <w:rPr>
                <w:b/>
                <w:bCs/>
                <w:sz w:val="28"/>
                <w:szCs w:val="28"/>
                <w:lang w:val="en-US"/>
              </w:rPr>
              <w:t>44</w:t>
            </w:r>
            <w:r w:rsidRPr="004D4CAF">
              <w:rPr>
                <w:b/>
                <w:bCs/>
                <w:sz w:val="28"/>
                <w:szCs w:val="28"/>
                <w:lang w:val="en-US"/>
              </w:rPr>
              <w:t>%</w:t>
            </w:r>
          </w:p>
        </w:tc>
        <w:tc>
          <w:tcPr>
            <w:tcW w:w="1051" w:type="dxa"/>
            <w:vAlign w:val="center"/>
          </w:tcPr>
          <w:p w:rsidR="00524C89" w:rsidRPr="004D4CAF" w:rsidRDefault="008B3268" w:rsidP="004D4CAF">
            <w:pPr>
              <w:jc w:val="center"/>
              <w:rPr>
                <w:sz w:val="28"/>
                <w:szCs w:val="28"/>
                <w:lang w:val="en-US"/>
              </w:rPr>
            </w:pPr>
            <w:r w:rsidRPr="004D4CAF">
              <w:rPr>
                <w:sz w:val="28"/>
                <w:szCs w:val="28"/>
                <w:lang w:val="en-US"/>
              </w:rPr>
              <w:t>1.2</w:t>
            </w:r>
            <w:r w:rsidR="00524C89" w:rsidRPr="004D4CAF">
              <w:rPr>
                <w:sz w:val="28"/>
                <w:szCs w:val="28"/>
                <w:lang w:val="en-US"/>
              </w:rPr>
              <w:t>3%</w:t>
            </w:r>
          </w:p>
        </w:tc>
        <w:tc>
          <w:tcPr>
            <w:tcW w:w="1026" w:type="dxa"/>
            <w:vAlign w:val="center"/>
          </w:tcPr>
          <w:p w:rsidR="00524C89" w:rsidRPr="004D4CAF" w:rsidRDefault="008B3268" w:rsidP="004D4CAF">
            <w:pPr>
              <w:jc w:val="center"/>
              <w:rPr>
                <w:sz w:val="28"/>
                <w:szCs w:val="28"/>
                <w:lang w:val="en-US"/>
              </w:rPr>
            </w:pPr>
            <w:r w:rsidRPr="004D4CAF">
              <w:rPr>
                <w:sz w:val="28"/>
                <w:szCs w:val="28"/>
                <w:lang w:val="en-US"/>
              </w:rPr>
              <w:t>0</w:t>
            </w:r>
          </w:p>
        </w:tc>
        <w:tc>
          <w:tcPr>
            <w:tcW w:w="1020"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5</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Kém(tỷ lệ so với tổng số)</w:t>
            </w:r>
          </w:p>
        </w:tc>
        <w:tc>
          <w:tcPr>
            <w:tcW w:w="1031" w:type="dxa"/>
            <w:vAlign w:val="center"/>
          </w:tcPr>
          <w:p w:rsidR="00524C89" w:rsidRPr="004D4CAF" w:rsidRDefault="00524C89" w:rsidP="004D4CAF">
            <w:pPr>
              <w:jc w:val="center"/>
              <w:rPr>
                <w:b/>
                <w:bCs/>
                <w:sz w:val="28"/>
                <w:szCs w:val="28"/>
                <w:lang w:val="en-US"/>
              </w:rPr>
            </w:pPr>
            <w:r w:rsidRPr="004D4CAF">
              <w:rPr>
                <w:b/>
                <w:bCs/>
                <w:sz w:val="28"/>
                <w:szCs w:val="28"/>
                <w:lang w:val="en-US"/>
              </w:rPr>
              <w:t>0</w:t>
            </w:r>
          </w:p>
        </w:tc>
        <w:tc>
          <w:tcPr>
            <w:tcW w:w="1051" w:type="dxa"/>
            <w:vAlign w:val="center"/>
          </w:tcPr>
          <w:p w:rsidR="00524C89" w:rsidRPr="004D4CAF" w:rsidRDefault="00524C89" w:rsidP="004D4CAF">
            <w:pPr>
              <w:jc w:val="center"/>
              <w:rPr>
                <w:sz w:val="28"/>
                <w:szCs w:val="28"/>
                <w:lang w:val="en-US"/>
              </w:rPr>
            </w:pPr>
            <w:r w:rsidRPr="004D4CAF">
              <w:rPr>
                <w:sz w:val="28"/>
                <w:szCs w:val="28"/>
                <w:lang w:val="en-US"/>
              </w:rPr>
              <w:t>0</w:t>
            </w:r>
          </w:p>
        </w:tc>
        <w:tc>
          <w:tcPr>
            <w:tcW w:w="1026" w:type="dxa"/>
            <w:vAlign w:val="center"/>
          </w:tcPr>
          <w:p w:rsidR="00524C89" w:rsidRPr="004D4CAF" w:rsidRDefault="00524C89" w:rsidP="004D4CAF">
            <w:pPr>
              <w:jc w:val="center"/>
              <w:rPr>
                <w:sz w:val="28"/>
                <w:szCs w:val="28"/>
                <w:lang w:val="en-US"/>
              </w:rPr>
            </w:pPr>
            <w:r w:rsidRPr="004D4CAF">
              <w:rPr>
                <w:sz w:val="28"/>
                <w:szCs w:val="28"/>
                <w:lang w:val="en-US"/>
              </w:rPr>
              <w:t>0</w:t>
            </w:r>
          </w:p>
        </w:tc>
        <w:tc>
          <w:tcPr>
            <w:tcW w:w="1020" w:type="dxa"/>
            <w:vAlign w:val="center"/>
          </w:tcPr>
          <w:p w:rsidR="00524C89" w:rsidRPr="004D4CAF" w:rsidRDefault="00524C89" w:rsidP="004D4CAF">
            <w:pPr>
              <w:jc w:val="center"/>
              <w:rPr>
                <w:sz w:val="28"/>
                <w:szCs w:val="28"/>
              </w:rPr>
            </w:pPr>
            <w:r w:rsidRPr="004D4CAF">
              <w:rPr>
                <w:bCs/>
                <w:sz w:val="28"/>
                <w:szCs w:val="28"/>
              </w:rPr>
              <w:t>0</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III</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Tổng hợp kết quả cuối năm</w:t>
            </w:r>
          </w:p>
        </w:tc>
        <w:tc>
          <w:tcPr>
            <w:tcW w:w="1031"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p>
        </w:tc>
        <w:tc>
          <w:tcPr>
            <w:tcW w:w="1051"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p>
        </w:tc>
        <w:tc>
          <w:tcPr>
            <w:tcW w:w="1026"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p>
        </w:tc>
        <w:tc>
          <w:tcPr>
            <w:tcW w:w="102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1</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Lên lớp(tỷ lệ so với tổng số)</w:t>
            </w:r>
          </w:p>
        </w:tc>
        <w:tc>
          <w:tcPr>
            <w:tcW w:w="1031" w:type="dxa"/>
            <w:vAlign w:val="center"/>
          </w:tcPr>
          <w:p w:rsidR="00524C89" w:rsidRPr="004D4CAF" w:rsidRDefault="00524C89" w:rsidP="004D4CAF">
            <w:pPr>
              <w:jc w:val="center"/>
              <w:rPr>
                <w:b/>
                <w:bCs/>
                <w:sz w:val="28"/>
                <w:szCs w:val="28"/>
                <w:lang w:val="en-US"/>
              </w:rPr>
            </w:pPr>
            <w:r w:rsidRPr="004D4CAF">
              <w:rPr>
                <w:b/>
                <w:bCs/>
                <w:sz w:val="28"/>
                <w:szCs w:val="28"/>
                <w:lang w:val="en-US"/>
              </w:rPr>
              <w:t>100%</w:t>
            </w:r>
          </w:p>
        </w:tc>
        <w:tc>
          <w:tcPr>
            <w:tcW w:w="1051" w:type="dxa"/>
            <w:vAlign w:val="center"/>
          </w:tcPr>
          <w:p w:rsidR="00524C89" w:rsidRPr="004D4CAF" w:rsidRDefault="00524C89" w:rsidP="004D4CAF">
            <w:pPr>
              <w:jc w:val="center"/>
              <w:rPr>
                <w:sz w:val="28"/>
                <w:szCs w:val="28"/>
                <w:lang w:val="en-US"/>
              </w:rPr>
            </w:pPr>
            <w:r w:rsidRPr="004D4CAF">
              <w:rPr>
                <w:sz w:val="28"/>
                <w:szCs w:val="28"/>
              </w:rPr>
              <w:t>100</w:t>
            </w:r>
            <w:r w:rsidRPr="004D4CAF">
              <w:rPr>
                <w:sz w:val="28"/>
                <w:szCs w:val="28"/>
                <w:lang w:val="en-US"/>
              </w:rPr>
              <w:t>%</w:t>
            </w:r>
          </w:p>
        </w:tc>
        <w:tc>
          <w:tcPr>
            <w:tcW w:w="1026" w:type="dxa"/>
            <w:vAlign w:val="center"/>
          </w:tcPr>
          <w:p w:rsidR="00524C89" w:rsidRPr="004D4CAF" w:rsidRDefault="00524C89" w:rsidP="004D4CAF">
            <w:pPr>
              <w:jc w:val="center"/>
              <w:rPr>
                <w:sz w:val="28"/>
                <w:szCs w:val="28"/>
              </w:rPr>
            </w:pPr>
            <w:r w:rsidRPr="004D4CAF">
              <w:rPr>
                <w:sz w:val="28"/>
                <w:szCs w:val="28"/>
              </w:rPr>
              <w:t>100</w:t>
            </w:r>
            <w:r w:rsidRPr="004D4CAF">
              <w:rPr>
                <w:sz w:val="28"/>
                <w:szCs w:val="28"/>
                <w:lang w:val="en-US"/>
              </w:rPr>
              <w:t>%</w:t>
            </w:r>
          </w:p>
        </w:tc>
        <w:tc>
          <w:tcPr>
            <w:tcW w:w="1020" w:type="dxa"/>
            <w:vAlign w:val="center"/>
          </w:tcPr>
          <w:p w:rsidR="00524C89" w:rsidRPr="004D4CAF" w:rsidRDefault="00524C89" w:rsidP="004D4CAF">
            <w:pPr>
              <w:jc w:val="center"/>
              <w:rPr>
                <w:sz w:val="28"/>
                <w:szCs w:val="28"/>
                <w:lang w:val="en-US"/>
              </w:rPr>
            </w:pPr>
            <w:r w:rsidRPr="004D4CAF">
              <w:rPr>
                <w:sz w:val="28"/>
                <w:szCs w:val="28"/>
              </w:rPr>
              <w:t>100</w:t>
            </w:r>
            <w:r w:rsidRPr="004D4CAF">
              <w:rPr>
                <w:sz w:val="28"/>
                <w:szCs w:val="28"/>
                <w:lang w:val="en-US"/>
              </w:rPr>
              <w:t>%</w:t>
            </w:r>
          </w:p>
        </w:tc>
      </w:tr>
      <w:tr w:rsidR="00C748A0" w:rsidRPr="004D4CAF" w:rsidTr="001E0AE1">
        <w:tc>
          <w:tcPr>
            <w:tcW w:w="814" w:type="dxa"/>
            <w:vAlign w:val="center"/>
          </w:tcPr>
          <w:p w:rsidR="00C748A0" w:rsidRPr="004D4CAF" w:rsidRDefault="00C748A0" w:rsidP="004D4CAF">
            <w:pPr>
              <w:pStyle w:val="Header"/>
              <w:spacing w:line="240" w:lineRule="auto"/>
              <w:jc w:val="center"/>
              <w:rPr>
                <w:rFonts w:ascii="Times New Roman" w:hAnsi="Times New Roman"/>
                <w:color w:val="222222"/>
              </w:rPr>
            </w:pPr>
            <w:r w:rsidRPr="004D4CAF">
              <w:rPr>
                <w:rFonts w:ascii="Times New Roman" w:hAnsi="Times New Roman"/>
                <w:color w:val="222222"/>
              </w:rPr>
              <w:t>a</w:t>
            </w:r>
          </w:p>
        </w:tc>
        <w:tc>
          <w:tcPr>
            <w:tcW w:w="4521" w:type="dxa"/>
            <w:vAlign w:val="center"/>
          </w:tcPr>
          <w:p w:rsidR="00C748A0" w:rsidRPr="004D4CAF" w:rsidRDefault="00C748A0" w:rsidP="004D4CAF">
            <w:pPr>
              <w:pStyle w:val="Header"/>
              <w:spacing w:line="240" w:lineRule="auto"/>
              <w:rPr>
                <w:rFonts w:ascii="Times New Roman" w:hAnsi="Times New Roman"/>
                <w:color w:val="222222"/>
              </w:rPr>
            </w:pPr>
            <w:r w:rsidRPr="004D4CAF">
              <w:rPr>
                <w:rFonts w:ascii="Times New Roman" w:hAnsi="Times New Roman"/>
                <w:color w:val="222222"/>
              </w:rPr>
              <w:t>Học sinh giỏi(tỷ lệ so với tổng số)</w:t>
            </w:r>
          </w:p>
        </w:tc>
        <w:tc>
          <w:tcPr>
            <w:tcW w:w="1031" w:type="dxa"/>
            <w:vAlign w:val="center"/>
          </w:tcPr>
          <w:p w:rsidR="00C748A0" w:rsidRPr="004D4CAF" w:rsidRDefault="00C748A0" w:rsidP="004D4CAF">
            <w:pPr>
              <w:jc w:val="center"/>
              <w:rPr>
                <w:b/>
                <w:bCs/>
                <w:sz w:val="28"/>
                <w:szCs w:val="28"/>
                <w:lang w:val="en-US"/>
              </w:rPr>
            </w:pPr>
            <w:r w:rsidRPr="004D4CAF">
              <w:rPr>
                <w:b/>
                <w:bCs/>
                <w:sz w:val="28"/>
                <w:szCs w:val="28"/>
                <w:lang w:val="en-US"/>
              </w:rPr>
              <w:t>38,13%</w:t>
            </w:r>
          </w:p>
        </w:tc>
        <w:tc>
          <w:tcPr>
            <w:tcW w:w="1051" w:type="dxa"/>
            <w:vAlign w:val="center"/>
          </w:tcPr>
          <w:p w:rsidR="00C748A0" w:rsidRPr="004D4CAF" w:rsidRDefault="00C748A0" w:rsidP="004D4CAF">
            <w:pPr>
              <w:jc w:val="center"/>
              <w:rPr>
                <w:sz w:val="28"/>
                <w:szCs w:val="28"/>
                <w:lang w:val="en-US"/>
              </w:rPr>
            </w:pPr>
            <w:r w:rsidRPr="004D4CAF">
              <w:rPr>
                <w:sz w:val="28"/>
                <w:szCs w:val="28"/>
                <w:lang w:val="en-US"/>
              </w:rPr>
              <w:t>25,12%</w:t>
            </w:r>
          </w:p>
        </w:tc>
        <w:tc>
          <w:tcPr>
            <w:tcW w:w="1026" w:type="dxa"/>
            <w:vAlign w:val="center"/>
          </w:tcPr>
          <w:p w:rsidR="00C748A0" w:rsidRPr="004D4CAF" w:rsidRDefault="00C748A0" w:rsidP="004D4CAF">
            <w:pPr>
              <w:jc w:val="center"/>
              <w:rPr>
                <w:sz w:val="28"/>
                <w:szCs w:val="28"/>
                <w:lang w:val="en-US"/>
              </w:rPr>
            </w:pPr>
            <w:r w:rsidRPr="004D4CAF">
              <w:rPr>
                <w:sz w:val="28"/>
                <w:szCs w:val="28"/>
                <w:lang w:val="en-US"/>
              </w:rPr>
              <w:t>28,80%</w:t>
            </w:r>
          </w:p>
        </w:tc>
        <w:tc>
          <w:tcPr>
            <w:tcW w:w="1020" w:type="dxa"/>
            <w:vAlign w:val="center"/>
          </w:tcPr>
          <w:p w:rsidR="00C748A0" w:rsidRPr="004D4CAF" w:rsidRDefault="00C748A0" w:rsidP="004D4CAF">
            <w:pPr>
              <w:jc w:val="center"/>
              <w:rPr>
                <w:sz w:val="28"/>
                <w:szCs w:val="28"/>
                <w:lang w:val="en-US"/>
              </w:rPr>
            </w:pPr>
            <w:r w:rsidRPr="004D4CAF">
              <w:rPr>
                <w:sz w:val="28"/>
                <w:szCs w:val="28"/>
                <w:lang w:val="en-US"/>
              </w:rPr>
              <w:t>62,96%</w:t>
            </w:r>
          </w:p>
        </w:tc>
      </w:tr>
      <w:tr w:rsidR="00C748A0" w:rsidRPr="004D4CAF" w:rsidTr="001E0AE1">
        <w:tc>
          <w:tcPr>
            <w:tcW w:w="814" w:type="dxa"/>
            <w:vAlign w:val="center"/>
          </w:tcPr>
          <w:p w:rsidR="00C748A0" w:rsidRPr="004D4CAF" w:rsidRDefault="00C748A0" w:rsidP="004D4CAF">
            <w:pPr>
              <w:pStyle w:val="Header"/>
              <w:spacing w:line="240" w:lineRule="auto"/>
              <w:jc w:val="center"/>
              <w:rPr>
                <w:rFonts w:ascii="Times New Roman" w:hAnsi="Times New Roman"/>
                <w:color w:val="222222"/>
              </w:rPr>
            </w:pPr>
            <w:r w:rsidRPr="004D4CAF">
              <w:rPr>
                <w:rFonts w:ascii="Times New Roman" w:hAnsi="Times New Roman"/>
                <w:color w:val="222222"/>
              </w:rPr>
              <w:t>b</w:t>
            </w:r>
          </w:p>
        </w:tc>
        <w:tc>
          <w:tcPr>
            <w:tcW w:w="4521" w:type="dxa"/>
            <w:vAlign w:val="center"/>
          </w:tcPr>
          <w:p w:rsidR="00C748A0" w:rsidRPr="004D4CAF" w:rsidRDefault="00C748A0" w:rsidP="004D4CAF">
            <w:pPr>
              <w:pStyle w:val="Header"/>
              <w:spacing w:line="240" w:lineRule="auto"/>
              <w:rPr>
                <w:rFonts w:ascii="Times New Roman" w:hAnsi="Times New Roman"/>
                <w:color w:val="222222"/>
              </w:rPr>
            </w:pPr>
            <w:r w:rsidRPr="004D4CAF">
              <w:rPr>
                <w:rFonts w:ascii="Times New Roman" w:hAnsi="Times New Roman"/>
                <w:color w:val="222222"/>
              </w:rPr>
              <w:t>Học sinh tiên tiến(tỷ lệ so với tổng số)</w:t>
            </w:r>
          </w:p>
        </w:tc>
        <w:tc>
          <w:tcPr>
            <w:tcW w:w="1031" w:type="dxa"/>
            <w:vAlign w:val="center"/>
          </w:tcPr>
          <w:p w:rsidR="00C748A0" w:rsidRPr="004D4CAF" w:rsidRDefault="00C748A0" w:rsidP="004D4CAF">
            <w:pPr>
              <w:jc w:val="center"/>
              <w:rPr>
                <w:b/>
                <w:bCs/>
                <w:sz w:val="28"/>
                <w:szCs w:val="28"/>
                <w:lang w:val="en-US"/>
              </w:rPr>
            </w:pPr>
            <w:r w:rsidRPr="004D4CAF">
              <w:rPr>
                <w:b/>
                <w:bCs/>
                <w:sz w:val="28"/>
                <w:szCs w:val="28"/>
                <w:lang w:val="en-US"/>
              </w:rPr>
              <w:t>48,18%</w:t>
            </w:r>
          </w:p>
        </w:tc>
        <w:tc>
          <w:tcPr>
            <w:tcW w:w="1051" w:type="dxa"/>
            <w:vAlign w:val="center"/>
          </w:tcPr>
          <w:p w:rsidR="00C748A0" w:rsidRPr="004D4CAF" w:rsidRDefault="00C748A0" w:rsidP="004D4CAF">
            <w:pPr>
              <w:jc w:val="center"/>
              <w:rPr>
                <w:sz w:val="28"/>
                <w:szCs w:val="28"/>
                <w:lang w:val="en-US"/>
              </w:rPr>
            </w:pPr>
            <w:r w:rsidRPr="004D4CAF">
              <w:rPr>
                <w:sz w:val="28"/>
                <w:szCs w:val="28"/>
                <w:lang w:val="en-US"/>
              </w:rPr>
              <w:t>52,71%</w:t>
            </w:r>
          </w:p>
        </w:tc>
        <w:tc>
          <w:tcPr>
            <w:tcW w:w="1026" w:type="dxa"/>
            <w:vAlign w:val="center"/>
          </w:tcPr>
          <w:p w:rsidR="00C748A0" w:rsidRPr="004D4CAF" w:rsidRDefault="00C748A0" w:rsidP="004D4CAF">
            <w:pPr>
              <w:jc w:val="center"/>
              <w:rPr>
                <w:sz w:val="28"/>
                <w:szCs w:val="28"/>
                <w:lang w:val="en-US"/>
              </w:rPr>
            </w:pPr>
            <w:r w:rsidRPr="004D4CAF">
              <w:rPr>
                <w:sz w:val="28"/>
                <w:szCs w:val="28"/>
                <w:lang w:val="en-US"/>
              </w:rPr>
              <w:t>53,80%</w:t>
            </w:r>
          </w:p>
        </w:tc>
        <w:tc>
          <w:tcPr>
            <w:tcW w:w="1020" w:type="dxa"/>
            <w:vAlign w:val="center"/>
          </w:tcPr>
          <w:p w:rsidR="00C748A0" w:rsidRPr="004D4CAF" w:rsidRDefault="00C748A0" w:rsidP="004D4CAF">
            <w:pPr>
              <w:jc w:val="center"/>
              <w:rPr>
                <w:sz w:val="28"/>
                <w:szCs w:val="28"/>
                <w:lang w:val="en-US"/>
              </w:rPr>
            </w:pPr>
            <w:r w:rsidRPr="004D4CAF">
              <w:rPr>
                <w:sz w:val="28"/>
                <w:szCs w:val="28"/>
                <w:lang w:val="en-US"/>
              </w:rPr>
              <w:t>37,04%</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lastRenderedPageBreak/>
              <w:t>2</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Thi lại(tỷ lệ so với tổng số)</w:t>
            </w:r>
          </w:p>
        </w:tc>
        <w:tc>
          <w:tcPr>
            <w:tcW w:w="1031" w:type="dxa"/>
            <w:vAlign w:val="center"/>
          </w:tcPr>
          <w:p w:rsidR="00524C89" w:rsidRPr="004D4CAF" w:rsidRDefault="002A24AC" w:rsidP="004D4CAF">
            <w:pPr>
              <w:jc w:val="center"/>
              <w:rPr>
                <w:b/>
                <w:bCs/>
                <w:sz w:val="28"/>
                <w:szCs w:val="28"/>
                <w:lang w:val="en-US"/>
              </w:rPr>
            </w:pPr>
            <w:r w:rsidRPr="004D4CAF">
              <w:rPr>
                <w:b/>
                <w:bCs/>
                <w:sz w:val="28"/>
                <w:szCs w:val="28"/>
                <w:lang w:val="en-US"/>
              </w:rPr>
              <w:t>0,004%</w:t>
            </w:r>
          </w:p>
        </w:tc>
        <w:tc>
          <w:tcPr>
            <w:tcW w:w="1051" w:type="dxa"/>
            <w:vAlign w:val="center"/>
          </w:tcPr>
          <w:p w:rsidR="00524C89" w:rsidRPr="004D4CAF" w:rsidRDefault="002A24AC" w:rsidP="004D4CAF">
            <w:pPr>
              <w:jc w:val="center"/>
              <w:rPr>
                <w:sz w:val="28"/>
                <w:szCs w:val="28"/>
                <w:lang w:val="en-US"/>
              </w:rPr>
            </w:pPr>
            <w:r w:rsidRPr="004D4CAF">
              <w:rPr>
                <w:sz w:val="28"/>
                <w:szCs w:val="28"/>
                <w:lang w:val="en-US"/>
              </w:rPr>
              <w:t>0,01%</w:t>
            </w:r>
          </w:p>
        </w:tc>
        <w:tc>
          <w:tcPr>
            <w:tcW w:w="1026" w:type="dxa"/>
            <w:vAlign w:val="center"/>
          </w:tcPr>
          <w:p w:rsidR="00524C89" w:rsidRPr="004D4CAF" w:rsidRDefault="002A24AC" w:rsidP="004D4CAF">
            <w:pPr>
              <w:jc w:val="center"/>
              <w:rPr>
                <w:sz w:val="28"/>
                <w:szCs w:val="28"/>
                <w:lang w:val="en-US"/>
              </w:rPr>
            </w:pPr>
            <w:r w:rsidRPr="004D4CAF">
              <w:rPr>
                <w:sz w:val="28"/>
                <w:szCs w:val="28"/>
                <w:lang w:val="en-US"/>
              </w:rPr>
              <w:t>0</w:t>
            </w:r>
          </w:p>
        </w:tc>
        <w:tc>
          <w:tcPr>
            <w:tcW w:w="1020"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3</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Lưu ban(tỷ lệ so với tổng số)</w:t>
            </w:r>
          </w:p>
        </w:tc>
        <w:tc>
          <w:tcPr>
            <w:tcW w:w="1031" w:type="dxa"/>
            <w:vAlign w:val="center"/>
          </w:tcPr>
          <w:p w:rsidR="00524C89" w:rsidRPr="004D4CAF" w:rsidRDefault="002A24AC" w:rsidP="004D4CAF">
            <w:pPr>
              <w:jc w:val="center"/>
              <w:rPr>
                <w:b/>
                <w:bCs/>
                <w:sz w:val="28"/>
                <w:szCs w:val="28"/>
                <w:lang w:val="en-US"/>
              </w:rPr>
            </w:pPr>
            <w:r w:rsidRPr="004D4CAF">
              <w:rPr>
                <w:b/>
                <w:bCs/>
                <w:sz w:val="28"/>
                <w:szCs w:val="28"/>
                <w:lang w:val="en-US"/>
              </w:rPr>
              <w:t>0,0008%</w:t>
            </w:r>
          </w:p>
        </w:tc>
        <w:tc>
          <w:tcPr>
            <w:tcW w:w="1051" w:type="dxa"/>
            <w:vAlign w:val="center"/>
          </w:tcPr>
          <w:p w:rsidR="00524C89" w:rsidRPr="004D4CAF" w:rsidRDefault="002A24AC" w:rsidP="004D4CAF">
            <w:pPr>
              <w:jc w:val="center"/>
              <w:rPr>
                <w:sz w:val="28"/>
                <w:szCs w:val="28"/>
                <w:lang w:val="en-US"/>
              </w:rPr>
            </w:pPr>
            <w:r w:rsidRPr="004D4CAF">
              <w:rPr>
                <w:bCs/>
                <w:sz w:val="28"/>
                <w:szCs w:val="28"/>
                <w:lang w:val="en-US"/>
              </w:rPr>
              <w:t>0,002%</w:t>
            </w:r>
          </w:p>
        </w:tc>
        <w:tc>
          <w:tcPr>
            <w:tcW w:w="1026" w:type="dxa"/>
            <w:vAlign w:val="center"/>
          </w:tcPr>
          <w:p w:rsidR="00524C89" w:rsidRPr="004D4CAF" w:rsidRDefault="002A24AC" w:rsidP="004D4CAF">
            <w:pPr>
              <w:jc w:val="center"/>
              <w:rPr>
                <w:sz w:val="28"/>
                <w:szCs w:val="28"/>
                <w:lang w:val="en-US"/>
              </w:rPr>
            </w:pPr>
            <w:r w:rsidRPr="004D4CAF">
              <w:rPr>
                <w:bCs/>
                <w:sz w:val="28"/>
                <w:szCs w:val="28"/>
                <w:lang w:val="en-US"/>
              </w:rPr>
              <w:t>0</w:t>
            </w:r>
          </w:p>
        </w:tc>
        <w:tc>
          <w:tcPr>
            <w:tcW w:w="1020"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4</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Chuyển trường đến/đi(tỷ lệ so với tổng số)</w:t>
            </w:r>
          </w:p>
        </w:tc>
        <w:tc>
          <w:tcPr>
            <w:tcW w:w="1031" w:type="dxa"/>
            <w:vAlign w:val="center"/>
          </w:tcPr>
          <w:p w:rsidR="00524C89" w:rsidRPr="004D4CAF" w:rsidRDefault="00365993" w:rsidP="004D4CAF">
            <w:pPr>
              <w:jc w:val="center"/>
              <w:rPr>
                <w:b/>
                <w:bCs/>
                <w:sz w:val="28"/>
                <w:szCs w:val="28"/>
                <w:lang w:val="en-US"/>
              </w:rPr>
            </w:pPr>
            <w:r w:rsidRPr="004D4CAF">
              <w:rPr>
                <w:b/>
                <w:bCs/>
                <w:sz w:val="28"/>
                <w:szCs w:val="28"/>
                <w:lang w:val="en-US"/>
              </w:rPr>
              <w:t>0,006</w:t>
            </w:r>
            <w:r w:rsidR="005F15C9" w:rsidRPr="004D4CAF">
              <w:rPr>
                <w:b/>
                <w:bCs/>
                <w:sz w:val="28"/>
                <w:szCs w:val="28"/>
                <w:lang w:val="en-US"/>
              </w:rPr>
              <w:t>%</w:t>
            </w:r>
          </w:p>
        </w:tc>
        <w:tc>
          <w:tcPr>
            <w:tcW w:w="1051" w:type="dxa"/>
            <w:vAlign w:val="center"/>
          </w:tcPr>
          <w:p w:rsidR="00524C89" w:rsidRPr="004D4CAF" w:rsidRDefault="00365993" w:rsidP="004D4CAF">
            <w:pPr>
              <w:jc w:val="center"/>
              <w:rPr>
                <w:sz w:val="28"/>
                <w:szCs w:val="28"/>
                <w:lang w:val="en-US"/>
              </w:rPr>
            </w:pPr>
            <w:r w:rsidRPr="004D4CAF">
              <w:rPr>
                <w:sz w:val="28"/>
                <w:szCs w:val="28"/>
                <w:lang w:val="en-US"/>
              </w:rPr>
              <w:t>0,01%</w:t>
            </w:r>
          </w:p>
        </w:tc>
        <w:tc>
          <w:tcPr>
            <w:tcW w:w="1026" w:type="dxa"/>
            <w:vAlign w:val="center"/>
          </w:tcPr>
          <w:p w:rsidR="00524C89" w:rsidRPr="004D4CAF" w:rsidRDefault="005F15C9" w:rsidP="004D4CAF">
            <w:pPr>
              <w:jc w:val="center"/>
              <w:rPr>
                <w:sz w:val="28"/>
                <w:szCs w:val="28"/>
                <w:lang w:val="en-US"/>
              </w:rPr>
            </w:pPr>
            <w:r w:rsidRPr="004D4CAF">
              <w:rPr>
                <w:sz w:val="28"/>
                <w:szCs w:val="28"/>
                <w:lang w:val="en-US"/>
              </w:rPr>
              <w:t>0,005%</w:t>
            </w:r>
          </w:p>
        </w:tc>
        <w:tc>
          <w:tcPr>
            <w:tcW w:w="1020"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5</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Bị đuổi học(tỷ lệ so với tổng số)</w:t>
            </w:r>
          </w:p>
        </w:tc>
        <w:tc>
          <w:tcPr>
            <w:tcW w:w="1031" w:type="dxa"/>
            <w:vAlign w:val="center"/>
          </w:tcPr>
          <w:p w:rsidR="00524C89" w:rsidRPr="004D4CAF" w:rsidRDefault="00524C89" w:rsidP="004D4CAF">
            <w:pPr>
              <w:jc w:val="center"/>
              <w:rPr>
                <w:b/>
                <w:bCs/>
                <w:sz w:val="28"/>
                <w:szCs w:val="28"/>
              </w:rPr>
            </w:pPr>
            <w:r w:rsidRPr="004D4CAF">
              <w:rPr>
                <w:b/>
                <w:bCs/>
                <w:sz w:val="28"/>
                <w:szCs w:val="28"/>
              </w:rPr>
              <w:t>0</w:t>
            </w:r>
          </w:p>
        </w:tc>
        <w:tc>
          <w:tcPr>
            <w:tcW w:w="1051" w:type="dxa"/>
            <w:vAlign w:val="center"/>
          </w:tcPr>
          <w:p w:rsidR="00524C89" w:rsidRPr="004D4CAF" w:rsidRDefault="00524C89" w:rsidP="004D4CAF">
            <w:pPr>
              <w:jc w:val="center"/>
              <w:rPr>
                <w:sz w:val="28"/>
                <w:szCs w:val="28"/>
              </w:rPr>
            </w:pPr>
            <w:r w:rsidRPr="004D4CAF">
              <w:rPr>
                <w:sz w:val="28"/>
                <w:szCs w:val="28"/>
              </w:rPr>
              <w:t>0</w:t>
            </w:r>
          </w:p>
        </w:tc>
        <w:tc>
          <w:tcPr>
            <w:tcW w:w="1026" w:type="dxa"/>
            <w:vAlign w:val="center"/>
          </w:tcPr>
          <w:p w:rsidR="00524C89" w:rsidRPr="004D4CAF" w:rsidRDefault="00524C89" w:rsidP="004D4CAF">
            <w:pPr>
              <w:jc w:val="center"/>
              <w:rPr>
                <w:sz w:val="28"/>
                <w:szCs w:val="28"/>
              </w:rPr>
            </w:pPr>
            <w:r w:rsidRPr="004D4CAF">
              <w:rPr>
                <w:sz w:val="28"/>
                <w:szCs w:val="28"/>
              </w:rPr>
              <w:t>0</w:t>
            </w:r>
          </w:p>
        </w:tc>
        <w:tc>
          <w:tcPr>
            <w:tcW w:w="1020"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6</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Bỏ học (qua kỳ nghỉ hè năm trước và trong năm học)(tỷ lệ so với tổng số)</w:t>
            </w:r>
          </w:p>
        </w:tc>
        <w:tc>
          <w:tcPr>
            <w:tcW w:w="1031" w:type="dxa"/>
            <w:vAlign w:val="center"/>
          </w:tcPr>
          <w:p w:rsidR="00524C89" w:rsidRPr="004D4CAF" w:rsidRDefault="005D1935" w:rsidP="004D4CAF">
            <w:pPr>
              <w:jc w:val="center"/>
              <w:rPr>
                <w:b/>
                <w:bCs/>
                <w:sz w:val="28"/>
                <w:szCs w:val="28"/>
                <w:lang w:val="en-US"/>
              </w:rPr>
            </w:pPr>
            <w:r w:rsidRPr="004D4CAF">
              <w:rPr>
                <w:b/>
                <w:bCs/>
                <w:sz w:val="28"/>
                <w:szCs w:val="28"/>
                <w:lang w:val="en-US"/>
              </w:rPr>
              <w:t>0,003%</w:t>
            </w:r>
          </w:p>
        </w:tc>
        <w:tc>
          <w:tcPr>
            <w:tcW w:w="1051" w:type="dxa"/>
            <w:vAlign w:val="center"/>
          </w:tcPr>
          <w:p w:rsidR="00524C89" w:rsidRPr="004D4CAF" w:rsidRDefault="005D1935" w:rsidP="004D4CAF">
            <w:pPr>
              <w:jc w:val="center"/>
              <w:rPr>
                <w:sz w:val="28"/>
                <w:szCs w:val="28"/>
                <w:lang w:val="en-US"/>
              </w:rPr>
            </w:pPr>
            <w:r w:rsidRPr="004D4CAF">
              <w:rPr>
                <w:sz w:val="28"/>
                <w:szCs w:val="28"/>
                <w:lang w:val="en-US"/>
              </w:rPr>
              <w:t>0,007%</w:t>
            </w:r>
          </w:p>
        </w:tc>
        <w:tc>
          <w:tcPr>
            <w:tcW w:w="1026" w:type="dxa"/>
            <w:vAlign w:val="center"/>
          </w:tcPr>
          <w:p w:rsidR="00524C89" w:rsidRPr="004D4CAF" w:rsidRDefault="005D1935" w:rsidP="004D4CAF">
            <w:pPr>
              <w:jc w:val="center"/>
              <w:rPr>
                <w:sz w:val="28"/>
                <w:szCs w:val="28"/>
                <w:lang w:val="en-US"/>
              </w:rPr>
            </w:pPr>
            <w:r w:rsidRPr="004D4CAF">
              <w:rPr>
                <w:sz w:val="28"/>
                <w:szCs w:val="28"/>
                <w:lang w:val="en-US"/>
              </w:rPr>
              <w:t>0,002%</w:t>
            </w:r>
          </w:p>
        </w:tc>
        <w:tc>
          <w:tcPr>
            <w:tcW w:w="1020" w:type="dxa"/>
            <w:vAlign w:val="center"/>
          </w:tcPr>
          <w:p w:rsidR="00524C89" w:rsidRPr="004D4CAF" w:rsidRDefault="005D1935" w:rsidP="004D4CAF">
            <w:pPr>
              <w:jc w:val="center"/>
              <w:rPr>
                <w:sz w:val="28"/>
                <w:szCs w:val="28"/>
                <w:lang w:val="en-US"/>
              </w:rPr>
            </w:pPr>
            <w:r w:rsidRPr="004D4CAF">
              <w:rPr>
                <w:sz w:val="28"/>
                <w:szCs w:val="28"/>
                <w:lang w:val="en-US"/>
              </w:rPr>
              <w:t>0</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IV</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Số học sinh đạt giải các kỳ thi học sinh giỏi</w:t>
            </w:r>
          </w:p>
        </w:tc>
        <w:tc>
          <w:tcPr>
            <w:tcW w:w="1031"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p>
        </w:tc>
        <w:tc>
          <w:tcPr>
            <w:tcW w:w="1051"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p>
        </w:tc>
        <w:tc>
          <w:tcPr>
            <w:tcW w:w="1026"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p>
        </w:tc>
        <w:tc>
          <w:tcPr>
            <w:tcW w:w="102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1</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Cấp huyện</w:t>
            </w:r>
          </w:p>
        </w:tc>
        <w:tc>
          <w:tcPr>
            <w:tcW w:w="1031"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0 </w:t>
            </w:r>
          </w:p>
        </w:tc>
        <w:tc>
          <w:tcPr>
            <w:tcW w:w="1051"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0</w:t>
            </w:r>
          </w:p>
        </w:tc>
        <w:tc>
          <w:tcPr>
            <w:tcW w:w="1026"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0</w:t>
            </w:r>
          </w:p>
        </w:tc>
        <w:tc>
          <w:tcPr>
            <w:tcW w:w="102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0</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2</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Cấp tỉnh/thành phố</w:t>
            </w:r>
          </w:p>
        </w:tc>
        <w:tc>
          <w:tcPr>
            <w:tcW w:w="1031" w:type="dxa"/>
            <w:vAlign w:val="center"/>
          </w:tcPr>
          <w:p w:rsidR="00524C89" w:rsidRPr="004D4CAF" w:rsidRDefault="00BF20D4" w:rsidP="004D4CAF">
            <w:pPr>
              <w:jc w:val="center"/>
              <w:rPr>
                <w:bCs/>
                <w:sz w:val="28"/>
                <w:szCs w:val="28"/>
                <w:lang w:val="en-US"/>
              </w:rPr>
            </w:pPr>
            <w:r w:rsidRPr="004D4CAF">
              <w:rPr>
                <w:bCs/>
                <w:sz w:val="28"/>
                <w:szCs w:val="28"/>
                <w:lang w:val="en-US"/>
              </w:rPr>
              <w:t>34</w:t>
            </w:r>
          </w:p>
        </w:tc>
        <w:tc>
          <w:tcPr>
            <w:tcW w:w="1051" w:type="dxa"/>
            <w:vAlign w:val="center"/>
          </w:tcPr>
          <w:p w:rsidR="00524C89" w:rsidRPr="004D4CAF" w:rsidRDefault="00524C89" w:rsidP="004D4CAF">
            <w:pPr>
              <w:jc w:val="center"/>
              <w:rPr>
                <w:sz w:val="28"/>
                <w:szCs w:val="28"/>
              </w:rPr>
            </w:pPr>
            <w:r w:rsidRPr="004D4CAF">
              <w:rPr>
                <w:sz w:val="28"/>
                <w:szCs w:val="28"/>
              </w:rPr>
              <w:t>0</w:t>
            </w:r>
          </w:p>
        </w:tc>
        <w:tc>
          <w:tcPr>
            <w:tcW w:w="1026" w:type="dxa"/>
            <w:vAlign w:val="center"/>
          </w:tcPr>
          <w:p w:rsidR="00524C89" w:rsidRPr="004D4CAF" w:rsidRDefault="00BF20D4" w:rsidP="004D4CAF">
            <w:pPr>
              <w:jc w:val="center"/>
              <w:rPr>
                <w:sz w:val="28"/>
                <w:szCs w:val="28"/>
                <w:lang w:val="en-US"/>
              </w:rPr>
            </w:pPr>
            <w:r w:rsidRPr="004D4CAF">
              <w:rPr>
                <w:sz w:val="28"/>
                <w:szCs w:val="28"/>
                <w:lang w:val="en-US"/>
              </w:rPr>
              <w:t>5</w:t>
            </w:r>
          </w:p>
        </w:tc>
        <w:tc>
          <w:tcPr>
            <w:tcW w:w="1020" w:type="dxa"/>
            <w:vAlign w:val="center"/>
          </w:tcPr>
          <w:p w:rsidR="00524C89" w:rsidRPr="004D4CAF" w:rsidRDefault="00BF20D4" w:rsidP="004D4CAF">
            <w:pPr>
              <w:jc w:val="center"/>
              <w:rPr>
                <w:sz w:val="28"/>
                <w:szCs w:val="28"/>
                <w:lang w:val="en-US"/>
              </w:rPr>
            </w:pPr>
            <w:r w:rsidRPr="004D4CAF">
              <w:rPr>
                <w:sz w:val="28"/>
                <w:szCs w:val="28"/>
                <w:lang w:val="en-US"/>
              </w:rPr>
              <w:t>29</w:t>
            </w:r>
          </w:p>
        </w:tc>
      </w:tr>
      <w:tr w:rsidR="00524C89" w:rsidRPr="004D4CAF" w:rsidTr="001E0AE1">
        <w:tc>
          <w:tcPr>
            <w:tcW w:w="814" w:type="dxa"/>
            <w:vAlign w:val="center"/>
          </w:tcPr>
          <w:p w:rsidR="00524C89" w:rsidRPr="004D4CAF" w:rsidRDefault="00524C89" w:rsidP="004D4CAF">
            <w:pPr>
              <w:pStyle w:val="Header"/>
              <w:spacing w:line="240" w:lineRule="auto"/>
              <w:jc w:val="center"/>
              <w:rPr>
                <w:rFonts w:ascii="Times New Roman" w:hAnsi="Times New Roman"/>
                <w:color w:val="222222"/>
              </w:rPr>
            </w:pPr>
            <w:r w:rsidRPr="004D4CAF">
              <w:rPr>
                <w:rFonts w:ascii="Times New Roman" w:hAnsi="Times New Roman"/>
                <w:color w:val="222222"/>
              </w:rPr>
              <w:t>3</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Quốc gia, khu vực một số nước, quốc tế</w:t>
            </w:r>
          </w:p>
        </w:tc>
        <w:tc>
          <w:tcPr>
            <w:tcW w:w="1031" w:type="dxa"/>
            <w:vAlign w:val="center"/>
          </w:tcPr>
          <w:p w:rsidR="00524C89" w:rsidRPr="004D4CAF" w:rsidRDefault="00BF20D4" w:rsidP="004D4CAF">
            <w:pPr>
              <w:jc w:val="center"/>
              <w:rPr>
                <w:bCs/>
                <w:sz w:val="28"/>
                <w:szCs w:val="28"/>
                <w:lang w:val="en-US"/>
              </w:rPr>
            </w:pPr>
            <w:r w:rsidRPr="004D4CAF">
              <w:rPr>
                <w:bCs/>
                <w:sz w:val="28"/>
                <w:szCs w:val="28"/>
                <w:lang w:val="en-US"/>
              </w:rPr>
              <w:t>1</w:t>
            </w:r>
          </w:p>
        </w:tc>
        <w:tc>
          <w:tcPr>
            <w:tcW w:w="1051" w:type="dxa"/>
            <w:vAlign w:val="center"/>
          </w:tcPr>
          <w:p w:rsidR="00524C89" w:rsidRPr="004D4CAF" w:rsidRDefault="00524C89" w:rsidP="004D4CAF">
            <w:pPr>
              <w:jc w:val="center"/>
              <w:rPr>
                <w:sz w:val="28"/>
                <w:szCs w:val="28"/>
              </w:rPr>
            </w:pPr>
            <w:r w:rsidRPr="004D4CAF">
              <w:rPr>
                <w:sz w:val="28"/>
                <w:szCs w:val="28"/>
              </w:rPr>
              <w:t>0</w:t>
            </w:r>
          </w:p>
        </w:tc>
        <w:tc>
          <w:tcPr>
            <w:tcW w:w="1026" w:type="dxa"/>
            <w:vAlign w:val="center"/>
          </w:tcPr>
          <w:p w:rsidR="00524C89" w:rsidRPr="004D4CAF" w:rsidRDefault="00BF20D4" w:rsidP="004D4CAF">
            <w:pPr>
              <w:jc w:val="center"/>
              <w:rPr>
                <w:sz w:val="28"/>
                <w:szCs w:val="28"/>
                <w:lang w:val="en-US"/>
              </w:rPr>
            </w:pPr>
            <w:r w:rsidRPr="004D4CAF">
              <w:rPr>
                <w:sz w:val="28"/>
                <w:szCs w:val="28"/>
                <w:lang w:val="en-US"/>
              </w:rPr>
              <w:t>1</w:t>
            </w:r>
          </w:p>
        </w:tc>
        <w:tc>
          <w:tcPr>
            <w:tcW w:w="1020"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V</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Số học sinh dự xét hoặc dự thi tốt nghiệp</w:t>
            </w:r>
          </w:p>
        </w:tc>
        <w:tc>
          <w:tcPr>
            <w:tcW w:w="1031"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351</w:t>
            </w:r>
          </w:p>
        </w:tc>
        <w:tc>
          <w:tcPr>
            <w:tcW w:w="1051"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0</w:t>
            </w:r>
          </w:p>
        </w:tc>
        <w:tc>
          <w:tcPr>
            <w:tcW w:w="1026"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0</w:t>
            </w:r>
          </w:p>
        </w:tc>
        <w:tc>
          <w:tcPr>
            <w:tcW w:w="102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351</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VI</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Số học sinh được công nhận tốt nghiệp</w:t>
            </w:r>
          </w:p>
        </w:tc>
        <w:tc>
          <w:tcPr>
            <w:tcW w:w="1031"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351 </w:t>
            </w:r>
          </w:p>
        </w:tc>
        <w:tc>
          <w:tcPr>
            <w:tcW w:w="1051"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0 </w:t>
            </w:r>
          </w:p>
        </w:tc>
        <w:tc>
          <w:tcPr>
            <w:tcW w:w="1026"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0</w:t>
            </w:r>
          </w:p>
        </w:tc>
        <w:tc>
          <w:tcPr>
            <w:tcW w:w="102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351</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1</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Giỏi(tỷ lệ so với tổng số)</w:t>
            </w:r>
          </w:p>
        </w:tc>
        <w:tc>
          <w:tcPr>
            <w:tcW w:w="1031" w:type="dxa"/>
            <w:vAlign w:val="center"/>
          </w:tcPr>
          <w:p w:rsidR="00524C89" w:rsidRPr="004D4CAF" w:rsidRDefault="00524C89" w:rsidP="004D4CAF">
            <w:pPr>
              <w:jc w:val="center"/>
              <w:rPr>
                <w:sz w:val="28"/>
                <w:szCs w:val="28"/>
                <w:lang w:val="en-US"/>
              </w:rPr>
            </w:pPr>
            <w:r w:rsidRPr="004D4CAF">
              <w:rPr>
                <w:sz w:val="28"/>
                <w:szCs w:val="28"/>
              </w:rPr>
              <w:t>2</w:t>
            </w:r>
            <w:r w:rsidR="003E66BD" w:rsidRPr="004D4CAF">
              <w:rPr>
                <w:sz w:val="28"/>
                <w:szCs w:val="28"/>
                <w:lang w:val="en-US"/>
              </w:rPr>
              <w:t>8</w:t>
            </w:r>
          </w:p>
        </w:tc>
        <w:tc>
          <w:tcPr>
            <w:tcW w:w="1051" w:type="dxa"/>
            <w:vAlign w:val="center"/>
          </w:tcPr>
          <w:p w:rsidR="00524C89" w:rsidRPr="004D4CAF" w:rsidRDefault="00524C89" w:rsidP="004D4CAF">
            <w:pPr>
              <w:jc w:val="center"/>
              <w:rPr>
                <w:sz w:val="28"/>
                <w:szCs w:val="28"/>
                <w:lang w:val="en-US"/>
              </w:rPr>
            </w:pPr>
            <w:r w:rsidRPr="004D4CAF">
              <w:rPr>
                <w:sz w:val="28"/>
                <w:szCs w:val="28"/>
                <w:lang w:val="en-US"/>
              </w:rPr>
              <w:t>0</w:t>
            </w:r>
          </w:p>
        </w:tc>
        <w:tc>
          <w:tcPr>
            <w:tcW w:w="1026" w:type="dxa"/>
            <w:vAlign w:val="center"/>
          </w:tcPr>
          <w:p w:rsidR="00524C89" w:rsidRPr="004D4CAF" w:rsidRDefault="00524C89" w:rsidP="004D4CAF">
            <w:pPr>
              <w:jc w:val="center"/>
              <w:rPr>
                <w:sz w:val="28"/>
                <w:szCs w:val="28"/>
                <w:lang w:val="en-US"/>
              </w:rPr>
            </w:pPr>
            <w:r w:rsidRPr="004D4CAF">
              <w:rPr>
                <w:sz w:val="28"/>
                <w:szCs w:val="28"/>
                <w:lang w:val="en-US"/>
              </w:rPr>
              <w:t>0</w:t>
            </w:r>
          </w:p>
        </w:tc>
        <w:tc>
          <w:tcPr>
            <w:tcW w:w="1020" w:type="dxa"/>
            <w:vAlign w:val="center"/>
          </w:tcPr>
          <w:p w:rsidR="00524C89" w:rsidRPr="004D4CAF" w:rsidRDefault="003E66BD" w:rsidP="004D4CAF">
            <w:pPr>
              <w:jc w:val="center"/>
              <w:rPr>
                <w:sz w:val="28"/>
                <w:szCs w:val="28"/>
              </w:rPr>
            </w:pPr>
            <w:r w:rsidRPr="004D4CAF">
              <w:rPr>
                <w:sz w:val="28"/>
                <w:szCs w:val="28"/>
              </w:rPr>
              <w:t>28</w:t>
            </w:r>
          </w:p>
        </w:tc>
      </w:tr>
      <w:tr w:rsidR="00524C89" w:rsidRPr="004D4CAF" w:rsidTr="001E0AE1">
        <w:tc>
          <w:tcPr>
            <w:tcW w:w="814" w:type="dxa"/>
            <w:vAlign w:val="center"/>
          </w:tcPr>
          <w:p w:rsidR="00524C89" w:rsidRPr="004D4CAF" w:rsidRDefault="00524C89" w:rsidP="004D4CAF">
            <w:pPr>
              <w:pStyle w:val="Footer"/>
              <w:jc w:val="center"/>
              <w:rPr>
                <w:color w:val="222222"/>
                <w:sz w:val="28"/>
                <w:szCs w:val="28"/>
              </w:rPr>
            </w:pPr>
            <w:r w:rsidRPr="004D4CAF">
              <w:rPr>
                <w:color w:val="222222"/>
                <w:sz w:val="28"/>
                <w:szCs w:val="28"/>
              </w:rPr>
              <w:t>2</w:t>
            </w:r>
          </w:p>
        </w:tc>
        <w:tc>
          <w:tcPr>
            <w:tcW w:w="4521" w:type="dxa"/>
            <w:vAlign w:val="center"/>
          </w:tcPr>
          <w:p w:rsidR="00524C89" w:rsidRPr="004D4CAF" w:rsidRDefault="00524C89" w:rsidP="004D4CAF">
            <w:pPr>
              <w:pStyle w:val="Footer"/>
              <w:rPr>
                <w:color w:val="222222"/>
                <w:sz w:val="28"/>
                <w:szCs w:val="28"/>
              </w:rPr>
            </w:pPr>
            <w:r w:rsidRPr="004D4CAF">
              <w:rPr>
                <w:color w:val="222222"/>
                <w:sz w:val="28"/>
                <w:szCs w:val="28"/>
              </w:rPr>
              <w:t>Khá(tỷ lệ so với tổng số)</w:t>
            </w:r>
          </w:p>
        </w:tc>
        <w:tc>
          <w:tcPr>
            <w:tcW w:w="1031" w:type="dxa"/>
            <w:vAlign w:val="center"/>
          </w:tcPr>
          <w:p w:rsidR="00524C89" w:rsidRPr="004D4CAF" w:rsidRDefault="003E66BD" w:rsidP="004D4CAF">
            <w:pPr>
              <w:jc w:val="center"/>
              <w:rPr>
                <w:sz w:val="28"/>
                <w:szCs w:val="28"/>
                <w:lang w:val="en-US"/>
              </w:rPr>
            </w:pPr>
            <w:r w:rsidRPr="004D4CAF">
              <w:rPr>
                <w:sz w:val="28"/>
                <w:szCs w:val="28"/>
                <w:lang w:val="en-US"/>
              </w:rPr>
              <w:t>226</w:t>
            </w:r>
          </w:p>
        </w:tc>
        <w:tc>
          <w:tcPr>
            <w:tcW w:w="1051" w:type="dxa"/>
            <w:vAlign w:val="center"/>
          </w:tcPr>
          <w:p w:rsidR="00524C89" w:rsidRPr="004D4CAF" w:rsidRDefault="00524C89" w:rsidP="004D4CAF">
            <w:pPr>
              <w:jc w:val="center"/>
              <w:rPr>
                <w:sz w:val="28"/>
                <w:szCs w:val="28"/>
                <w:lang w:val="en-US"/>
              </w:rPr>
            </w:pPr>
            <w:r w:rsidRPr="004D4CAF">
              <w:rPr>
                <w:sz w:val="28"/>
                <w:szCs w:val="28"/>
                <w:lang w:val="en-US"/>
              </w:rPr>
              <w:t>0</w:t>
            </w:r>
          </w:p>
        </w:tc>
        <w:tc>
          <w:tcPr>
            <w:tcW w:w="1026" w:type="dxa"/>
            <w:vAlign w:val="center"/>
          </w:tcPr>
          <w:p w:rsidR="00524C89" w:rsidRPr="004D4CAF" w:rsidRDefault="00524C89" w:rsidP="004D4CAF">
            <w:pPr>
              <w:jc w:val="center"/>
              <w:rPr>
                <w:sz w:val="28"/>
                <w:szCs w:val="28"/>
                <w:lang w:val="en-US"/>
              </w:rPr>
            </w:pPr>
            <w:r w:rsidRPr="004D4CAF">
              <w:rPr>
                <w:sz w:val="28"/>
                <w:szCs w:val="28"/>
                <w:lang w:val="en-US"/>
              </w:rPr>
              <w:t>0</w:t>
            </w:r>
          </w:p>
        </w:tc>
        <w:tc>
          <w:tcPr>
            <w:tcW w:w="1020" w:type="dxa"/>
            <w:vAlign w:val="center"/>
          </w:tcPr>
          <w:p w:rsidR="00524C89" w:rsidRPr="004D4CAF" w:rsidRDefault="003E66BD" w:rsidP="004D4CAF">
            <w:pPr>
              <w:jc w:val="center"/>
              <w:rPr>
                <w:sz w:val="28"/>
                <w:szCs w:val="28"/>
                <w:lang w:val="en-US"/>
              </w:rPr>
            </w:pPr>
            <w:r w:rsidRPr="004D4CAF">
              <w:rPr>
                <w:sz w:val="28"/>
                <w:szCs w:val="28"/>
                <w:lang w:val="en-US"/>
              </w:rPr>
              <w:t>226</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3</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Trung bình(Tỷ lệ so với tổng số)</w:t>
            </w:r>
          </w:p>
        </w:tc>
        <w:tc>
          <w:tcPr>
            <w:tcW w:w="1031" w:type="dxa"/>
            <w:vAlign w:val="center"/>
          </w:tcPr>
          <w:p w:rsidR="00524C89" w:rsidRPr="004D4CAF" w:rsidRDefault="003E66BD" w:rsidP="004D4CAF">
            <w:pPr>
              <w:jc w:val="center"/>
              <w:rPr>
                <w:sz w:val="28"/>
                <w:szCs w:val="28"/>
                <w:lang w:val="en-US"/>
              </w:rPr>
            </w:pPr>
            <w:r w:rsidRPr="004D4CAF">
              <w:rPr>
                <w:sz w:val="28"/>
                <w:szCs w:val="28"/>
                <w:lang w:val="en-US"/>
              </w:rPr>
              <w:t>97</w:t>
            </w:r>
          </w:p>
        </w:tc>
        <w:tc>
          <w:tcPr>
            <w:tcW w:w="1051" w:type="dxa"/>
            <w:vAlign w:val="center"/>
          </w:tcPr>
          <w:p w:rsidR="00524C89" w:rsidRPr="004D4CAF" w:rsidRDefault="00524C89" w:rsidP="004D4CAF">
            <w:pPr>
              <w:jc w:val="center"/>
              <w:rPr>
                <w:sz w:val="28"/>
                <w:szCs w:val="28"/>
                <w:lang w:val="en-US"/>
              </w:rPr>
            </w:pPr>
            <w:r w:rsidRPr="004D4CAF">
              <w:rPr>
                <w:sz w:val="28"/>
                <w:szCs w:val="28"/>
                <w:lang w:val="en-US"/>
              </w:rPr>
              <w:t>0</w:t>
            </w:r>
          </w:p>
        </w:tc>
        <w:tc>
          <w:tcPr>
            <w:tcW w:w="1026" w:type="dxa"/>
            <w:vAlign w:val="center"/>
          </w:tcPr>
          <w:p w:rsidR="00524C89" w:rsidRPr="004D4CAF" w:rsidRDefault="00524C89" w:rsidP="004D4CAF">
            <w:pPr>
              <w:jc w:val="center"/>
              <w:rPr>
                <w:sz w:val="28"/>
                <w:szCs w:val="28"/>
                <w:lang w:val="en-US"/>
              </w:rPr>
            </w:pPr>
            <w:r w:rsidRPr="004D4CAF">
              <w:rPr>
                <w:sz w:val="28"/>
                <w:szCs w:val="28"/>
                <w:lang w:val="en-US"/>
              </w:rPr>
              <w:t>0</w:t>
            </w:r>
          </w:p>
        </w:tc>
        <w:tc>
          <w:tcPr>
            <w:tcW w:w="1020" w:type="dxa"/>
            <w:vAlign w:val="center"/>
          </w:tcPr>
          <w:p w:rsidR="00524C89" w:rsidRPr="004D4CAF" w:rsidRDefault="003E66BD" w:rsidP="004D4CAF">
            <w:pPr>
              <w:jc w:val="center"/>
              <w:rPr>
                <w:sz w:val="28"/>
                <w:szCs w:val="28"/>
                <w:lang w:val="en-US"/>
              </w:rPr>
            </w:pPr>
            <w:r w:rsidRPr="004D4CAF">
              <w:rPr>
                <w:sz w:val="28"/>
                <w:szCs w:val="28"/>
                <w:lang w:val="en-US"/>
              </w:rPr>
              <w:t>97</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VII</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Số học sinh thi đỗ đại học, cao đẳng</w:t>
            </w:r>
          </w:p>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(tỷ lệ so với tổng số)</w:t>
            </w:r>
          </w:p>
        </w:tc>
        <w:tc>
          <w:tcPr>
            <w:tcW w:w="1031" w:type="dxa"/>
            <w:vAlign w:val="center"/>
          </w:tcPr>
          <w:p w:rsidR="00524C89" w:rsidRPr="004D4CAF" w:rsidRDefault="00524C89" w:rsidP="004D4CAF">
            <w:pPr>
              <w:pStyle w:val="NormalWeb"/>
              <w:spacing w:before="0" w:beforeAutospacing="0" w:after="0" w:afterAutospacing="0"/>
              <w:jc w:val="center"/>
              <w:rPr>
                <w:sz w:val="28"/>
                <w:szCs w:val="28"/>
              </w:rPr>
            </w:pPr>
            <w:r w:rsidRPr="004D4CAF">
              <w:rPr>
                <w:sz w:val="28"/>
                <w:szCs w:val="28"/>
              </w:rPr>
              <w:t>261 </w:t>
            </w:r>
          </w:p>
        </w:tc>
        <w:tc>
          <w:tcPr>
            <w:tcW w:w="1051" w:type="dxa"/>
            <w:vAlign w:val="center"/>
          </w:tcPr>
          <w:p w:rsidR="00524C89" w:rsidRPr="004D4CAF" w:rsidRDefault="00524C89" w:rsidP="004D4CAF">
            <w:pPr>
              <w:pStyle w:val="NormalWeb"/>
              <w:spacing w:before="0" w:beforeAutospacing="0" w:after="0" w:afterAutospacing="0"/>
              <w:jc w:val="center"/>
              <w:rPr>
                <w:sz w:val="28"/>
                <w:szCs w:val="28"/>
              </w:rPr>
            </w:pPr>
            <w:r w:rsidRPr="004D4CAF">
              <w:rPr>
                <w:sz w:val="28"/>
                <w:szCs w:val="28"/>
              </w:rPr>
              <w:t> 0</w:t>
            </w:r>
          </w:p>
        </w:tc>
        <w:tc>
          <w:tcPr>
            <w:tcW w:w="1026" w:type="dxa"/>
            <w:vAlign w:val="center"/>
          </w:tcPr>
          <w:p w:rsidR="00524C89" w:rsidRPr="004D4CAF" w:rsidRDefault="00524C89" w:rsidP="004D4CAF">
            <w:pPr>
              <w:pStyle w:val="NormalWeb"/>
              <w:spacing w:before="0" w:beforeAutospacing="0" w:after="0" w:afterAutospacing="0"/>
              <w:jc w:val="center"/>
              <w:rPr>
                <w:sz w:val="28"/>
                <w:szCs w:val="28"/>
              </w:rPr>
            </w:pPr>
            <w:r w:rsidRPr="004D4CAF">
              <w:rPr>
                <w:sz w:val="28"/>
                <w:szCs w:val="28"/>
              </w:rPr>
              <w:t> 0</w:t>
            </w:r>
          </w:p>
        </w:tc>
        <w:tc>
          <w:tcPr>
            <w:tcW w:w="1020" w:type="dxa"/>
            <w:vAlign w:val="center"/>
          </w:tcPr>
          <w:p w:rsidR="00524C89" w:rsidRPr="004D4CAF" w:rsidRDefault="00524C89" w:rsidP="004D4CAF">
            <w:pPr>
              <w:pStyle w:val="NormalWeb"/>
              <w:spacing w:before="0" w:beforeAutospacing="0" w:after="0" w:afterAutospacing="0"/>
              <w:jc w:val="center"/>
              <w:rPr>
                <w:sz w:val="28"/>
                <w:szCs w:val="28"/>
              </w:rPr>
            </w:pPr>
            <w:r w:rsidRPr="004D4CAF">
              <w:rPr>
                <w:sz w:val="28"/>
                <w:szCs w:val="28"/>
              </w:rPr>
              <w:t> 261</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VIII</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Số học sinh nam/số học sinh nữ</w:t>
            </w:r>
          </w:p>
        </w:tc>
        <w:tc>
          <w:tcPr>
            <w:tcW w:w="1031" w:type="dxa"/>
            <w:vAlign w:val="center"/>
          </w:tcPr>
          <w:p w:rsidR="00524C89" w:rsidRPr="004D4CAF" w:rsidRDefault="003E66BD" w:rsidP="004D4CAF">
            <w:pPr>
              <w:pStyle w:val="NormalWeb"/>
              <w:spacing w:before="0" w:beforeAutospacing="0" w:after="0" w:afterAutospacing="0"/>
              <w:jc w:val="center"/>
              <w:rPr>
                <w:color w:val="222222"/>
                <w:sz w:val="28"/>
                <w:szCs w:val="28"/>
              </w:rPr>
            </w:pPr>
            <w:r w:rsidRPr="004D4CAF">
              <w:rPr>
                <w:color w:val="222222"/>
                <w:sz w:val="28"/>
                <w:szCs w:val="28"/>
              </w:rPr>
              <w:t>476</w:t>
            </w:r>
            <w:r w:rsidR="00524C89" w:rsidRPr="004D4CAF">
              <w:rPr>
                <w:color w:val="222222"/>
                <w:sz w:val="28"/>
                <w:szCs w:val="28"/>
              </w:rPr>
              <w:t>/6</w:t>
            </w:r>
            <w:r w:rsidR="00FF170D" w:rsidRPr="004D4CAF">
              <w:rPr>
                <w:color w:val="222222"/>
                <w:sz w:val="28"/>
                <w:szCs w:val="28"/>
              </w:rPr>
              <w:t>85</w:t>
            </w:r>
            <w:r w:rsidR="00524C89" w:rsidRPr="004D4CAF">
              <w:rPr>
                <w:color w:val="222222"/>
                <w:sz w:val="28"/>
                <w:szCs w:val="28"/>
              </w:rPr>
              <w:t> </w:t>
            </w:r>
          </w:p>
        </w:tc>
        <w:tc>
          <w:tcPr>
            <w:tcW w:w="1051"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16</w:t>
            </w:r>
            <w:r w:rsidR="00FF170D" w:rsidRPr="004D4CAF">
              <w:rPr>
                <w:color w:val="222222"/>
                <w:sz w:val="28"/>
                <w:szCs w:val="28"/>
              </w:rPr>
              <w:t>6</w:t>
            </w:r>
            <w:r w:rsidRPr="004D4CAF">
              <w:rPr>
                <w:color w:val="222222"/>
                <w:sz w:val="28"/>
                <w:szCs w:val="28"/>
              </w:rPr>
              <w:t>/</w:t>
            </w:r>
            <w:r w:rsidR="00FF170D" w:rsidRPr="004D4CAF">
              <w:rPr>
                <w:color w:val="222222"/>
                <w:sz w:val="28"/>
                <w:szCs w:val="28"/>
              </w:rPr>
              <w:t>219</w:t>
            </w:r>
            <w:r w:rsidRPr="004D4CAF">
              <w:rPr>
                <w:color w:val="222222"/>
                <w:sz w:val="28"/>
                <w:szCs w:val="28"/>
              </w:rPr>
              <w:t> </w:t>
            </w:r>
          </w:p>
        </w:tc>
        <w:tc>
          <w:tcPr>
            <w:tcW w:w="1026"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r w:rsidR="00FF170D" w:rsidRPr="004D4CAF">
              <w:rPr>
                <w:color w:val="222222"/>
                <w:sz w:val="28"/>
                <w:szCs w:val="28"/>
              </w:rPr>
              <w:t>164</w:t>
            </w:r>
            <w:r w:rsidRPr="004D4CAF">
              <w:rPr>
                <w:color w:val="222222"/>
                <w:sz w:val="28"/>
                <w:szCs w:val="28"/>
              </w:rPr>
              <w:t>/</w:t>
            </w:r>
            <w:r w:rsidR="00FF170D" w:rsidRPr="004D4CAF">
              <w:rPr>
                <w:color w:val="222222"/>
                <w:sz w:val="28"/>
                <w:szCs w:val="28"/>
              </w:rPr>
              <w:t>244</w:t>
            </w:r>
          </w:p>
        </w:tc>
        <w:tc>
          <w:tcPr>
            <w:tcW w:w="1020" w:type="dxa"/>
            <w:vAlign w:val="center"/>
          </w:tcPr>
          <w:p w:rsidR="00524C89" w:rsidRPr="004D4CAF" w:rsidRDefault="00FF170D" w:rsidP="004D4CAF">
            <w:pPr>
              <w:pStyle w:val="NormalWeb"/>
              <w:spacing w:before="0" w:beforeAutospacing="0" w:after="0" w:afterAutospacing="0"/>
              <w:jc w:val="center"/>
              <w:rPr>
                <w:color w:val="222222"/>
                <w:sz w:val="28"/>
                <w:szCs w:val="28"/>
              </w:rPr>
            </w:pPr>
            <w:r w:rsidRPr="004D4CAF">
              <w:rPr>
                <w:color w:val="222222"/>
                <w:sz w:val="28"/>
                <w:szCs w:val="28"/>
              </w:rPr>
              <w:t>146</w:t>
            </w:r>
            <w:r w:rsidR="00524C89" w:rsidRPr="004D4CAF">
              <w:rPr>
                <w:color w:val="222222"/>
                <w:sz w:val="28"/>
                <w:szCs w:val="28"/>
              </w:rPr>
              <w:t>/</w:t>
            </w:r>
            <w:r w:rsidRPr="004D4CAF">
              <w:rPr>
                <w:color w:val="222222"/>
                <w:sz w:val="28"/>
                <w:szCs w:val="28"/>
              </w:rPr>
              <w:t>222</w:t>
            </w:r>
            <w:r w:rsidR="00524C89" w:rsidRPr="004D4CAF">
              <w:rPr>
                <w:color w:val="222222"/>
                <w:sz w:val="28"/>
                <w:szCs w:val="28"/>
              </w:rPr>
              <w:t> </w:t>
            </w:r>
          </w:p>
        </w:tc>
      </w:tr>
      <w:tr w:rsidR="00524C89" w:rsidRPr="004D4CAF" w:rsidTr="001E0AE1">
        <w:tc>
          <w:tcPr>
            <w:tcW w:w="81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IX</w:t>
            </w:r>
          </w:p>
        </w:tc>
        <w:tc>
          <w:tcPr>
            <w:tcW w:w="452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Số học sinh dân tộc thiểu số</w:t>
            </w:r>
          </w:p>
        </w:tc>
        <w:tc>
          <w:tcPr>
            <w:tcW w:w="1031" w:type="dxa"/>
            <w:vAlign w:val="center"/>
          </w:tcPr>
          <w:p w:rsidR="00524C89" w:rsidRPr="004D4CAF" w:rsidRDefault="0024426B" w:rsidP="004D4CAF">
            <w:pPr>
              <w:pStyle w:val="NormalWeb"/>
              <w:spacing w:before="0" w:beforeAutospacing="0" w:after="0" w:afterAutospacing="0"/>
              <w:jc w:val="center"/>
              <w:rPr>
                <w:color w:val="222222"/>
                <w:sz w:val="28"/>
                <w:szCs w:val="28"/>
              </w:rPr>
            </w:pPr>
            <w:r w:rsidRPr="004D4CAF">
              <w:rPr>
                <w:color w:val="222222"/>
                <w:sz w:val="28"/>
                <w:szCs w:val="28"/>
              </w:rPr>
              <w:t>0</w:t>
            </w:r>
          </w:p>
        </w:tc>
        <w:tc>
          <w:tcPr>
            <w:tcW w:w="1051" w:type="dxa"/>
            <w:vAlign w:val="center"/>
          </w:tcPr>
          <w:p w:rsidR="00524C89" w:rsidRPr="004D4CAF" w:rsidRDefault="0024426B" w:rsidP="004D4CAF">
            <w:pPr>
              <w:pStyle w:val="NormalWeb"/>
              <w:spacing w:before="0" w:beforeAutospacing="0" w:after="0" w:afterAutospacing="0"/>
              <w:jc w:val="center"/>
              <w:rPr>
                <w:color w:val="222222"/>
                <w:sz w:val="28"/>
                <w:szCs w:val="28"/>
              </w:rPr>
            </w:pPr>
            <w:r w:rsidRPr="004D4CAF">
              <w:rPr>
                <w:color w:val="222222"/>
                <w:sz w:val="28"/>
                <w:szCs w:val="28"/>
              </w:rPr>
              <w:t>0</w:t>
            </w:r>
          </w:p>
        </w:tc>
        <w:tc>
          <w:tcPr>
            <w:tcW w:w="1026"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0</w:t>
            </w:r>
          </w:p>
        </w:tc>
        <w:tc>
          <w:tcPr>
            <w:tcW w:w="102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0</w:t>
            </w:r>
          </w:p>
        </w:tc>
      </w:tr>
    </w:tbl>
    <w:p w:rsidR="00524C89" w:rsidRPr="004D4CAF" w:rsidRDefault="00524C89" w:rsidP="004D4CAF">
      <w:pPr>
        <w:ind w:firstLine="426"/>
        <w:rPr>
          <w:b/>
          <w:bCs/>
          <w:sz w:val="28"/>
          <w:szCs w:val="28"/>
          <w:lang w:val="en-US"/>
        </w:rPr>
      </w:pPr>
    </w:p>
    <w:p w:rsidR="00524C89" w:rsidRPr="004D4CAF" w:rsidRDefault="00524C89" w:rsidP="004D4CAF">
      <w:pPr>
        <w:ind w:firstLine="426"/>
        <w:rPr>
          <w:b/>
          <w:bCs/>
          <w:sz w:val="28"/>
          <w:szCs w:val="28"/>
          <w:lang w:val="en-US"/>
        </w:rPr>
      </w:pPr>
      <w:r w:rsidRPr="004D4CAF">
        <w:rPr>
          <w:b/>
          <w:bCs/>
          <w:sz w:val="28"/>
          <w:szCs w:val="28"/>
          <w:lang w:val="en-US"/>
        </w:rPr>
        <w:t>3. Kế hoạch xây dựng cơ sở giáo dục đạt chuẩn quốc gia và kết quả đạt được qua các mốc thời gian.</w:t>
      </w:r>
    </w:p>
    <w:p w:rsidR="00524C89" w:rsidRPr="004D4CAF" w:rsidRDefault="00524C89" w:rsidP="004D4CAF">
      <w:pPr>
        <w:ind w:firstLine="426"/>
        <w:rPr>
          <w:bCs/>
          <w:sz w:val="28"/>
          <w:szCs w:val="28"/>
          <w:lang w:val="en-US"/>
        </w:rPr>
      </w:pPr>
      <w:r w:rsidRPr="004D4CAF">
        <w:rPr>
          <w:b/>
          <w:bCs/>
          <w:sz w:val="28"/>
          <w:szCs w:val="28"/>
          <w:lang w:val="en-US"/>
        </w:rPr>
        <w:t xml:space="preserve">- </w:t>
      </w:r>
      <w:r w:rsidRPr="004D4CAF">
        <w:rPr>
          <w:bCs/>
          <w:sz w:val="28"/>
          <w:szCs w:val="28"/>
          <w:lang w:val="en-US"/>
        </w:rPr>
        <w:t xml:space="preserve">Xây dựng cơ sở giáo dục đạt chuẩn quốc gia: Được công nhận trường đạt chuẩn quốc gia theo </w:t>
      </w:r>
      <w:r w:rsidRPr="004D4CAF">
        <w:rPr>
          <w:sz w:val="28"/>
          <w:szCs w:val="28"/>
          <w:lang w:val="pt-BR"/>
        </w:rPr>
        <w:t>Quyết định số 2252/QĐ-UBND tỉnh Nam Định ngày 05/10/2017;</w:t>
      </w:r>
    </w:p>
    <w:p w:rsidR="00524C89" w:rsidRPr="004D4CAF" w:rsidRDefault="00524C89" w:rsidP="004D4CAF">
      <w:pPr>
        <w:ind w:firstLine="426"/>
        <w:rPr>
          <w:bCs/>
          <w:sz w:val="28"/>
          <w:szCs w:val="28"/>
          <w:lang w:val="en-US"/>
        </w:rPr>
      </w:pPr>
      <w:r w:rsidRPr="004D4CAF">
        <w:rPr>
          <w:bCs/>
          <w:sz w:val="28"/>
          <w:szCs w:val="28"/>
          <w:lang w:val="en-US"/>
        </w:rPr>
        <w:t>- Kết quả đạt được qua các mốc thời gian:</w:t>
      </w:r>
    </w:p>
    <w:p w:rsidR="00524C89" w:rsidRPr="004D4CAF" w:rsidRDefault="00524C89" w:rsidP="004D4CAF">
      <w:pPr>
        <w:ind w:firstLine="426"/>
        <w:rPr>
          <w:sz w:val="28"/>
          <w:szCs w:val="28"/>
          <w:lang w:val="en-US"/>
        </w:rPr>
      </w:pPr>
      <w:r w:rsidRPr="004D4CAF">
        <w:rPr>
          <w:bCs/>
          <w:sz w:val="28"/>
          <w:szCs w:val="28"/>
          <w:lang w:val="en-US"/>
        </w:rPr>
        <w:t xml:space="preserve">+ Liên tục </w:t>
      </w:r>
      <w:r w:rsidRPr="004D4CAF">
        <w:rPr>
          <w:sz w:val="28"/>
          <w:szCs w:val="28"/>
          <w:lang w:val="en-US"/>
        </w:rPr>
        <w:t>đạt</w:t>
      </w:r>
      <w:r w:rsidRPr="004D4CAF">
        <w:rPr>
          <w:sz w:val="28"/>
          <w:szCs w:val="28"/>
        </w:rPr>
        <w:t xml:space="preserve"> danh hiệu “</w:t>
      </w:r>
      <w:r w:rsidRPr="004D4CAF">
        <w:rPr>
          <w:sz w:val="28"/>
          <w:szCs w:val="28"/>
          <w:lang w:val="en-US"/>
        </w:rPr>
        <w:t>Tập thể lao động</w:t>
      </w:r>
      <w:r w:rsidRPr="004D4CAF">
        <w:rPr>
          <w:sz w:val="28"/>
          <w:szCs w:val="28"/>
        </w:rPr>
        <w:t xml:space="preserve"> tiên tiến”, “</w:t>
      </w:r>
      <w:r w:rsidRPr="004D4CAF">
        <w:rPr>
          <w:sz w:val="28"/>
          <w:szCs w:val="28"/>
          <w:lang w:val="en-US"/>
        </w:rPr>
        <w:t xml:space="preserve">Tập thể lao động xuất sắc” </w:t>
      </w:r>
    </w:p>
    <w:p w:rsidR="00524C89" w:rsidRPr="004D4CAF" w:rsidRDefault="00524C89" w:rsidP="004D4CAF">
      <w:pPr>
        <w:suppressAutoHyphens/>
        <w:ind w:firstLine="426"/>
        <w:jc w:val="both"/>
        <w:rPr>
          <w:sz w:val="28"/>
          <w:szCs w:val="28"/>
        </w:rPr>
      </w:pPr>
      <w:r w:rsidRPr="004D4CAF">
        <w:rPr>
          <w:sz w:val="28"/>
          <w:szCs w:val="28"/>
        </w:rPr>
        <w:t xml:space="preserve">+ Nhà trường được Bộ GDĐT tặng Bằng khen năm </w:t>
      </w:r>
      <w:r w:rsidRPr="004D4CAF">
        <w:rPr>
          <w:sz w:val="28"/>
          <w:szCs w:val="28"/>
          <w:lang w:val="en-US"/>
        </w:rPr>
        <w:t>2016-</w:t>
      </w:r>
      <w:r w:rsidRPr="004D4CAF">
        <w:rPr>
          <w:sz w:val="28"/>
          <w:szCs w:val="28"/>
        </w:rPr>
        <w:t>2017,</w:t>
      </w:r>
      <w:r w:rsidRPr="004D4CAF">
        <w:rPr>
          <w:sz w:val="28"/>
          <w:szCs w:val="28"/>
          <w:lang w:val="en-US"/>
        </w:rPr>
        <w:t xml:space="preserve"> 2017-</w:t>
      </w:r>
      <w:r w:rsidRPr="004D4CAF">
        <w:rPr>
          <w:sz w:val="28"/>
          <w:szCs w:val="28"/>
        </w:rPr>
        <w:t>2018</w:t>
      </w:r>
    </w:p>
    <w:p w:rsidR="00524C89" w:rsidRPr="004D4CAF" w:rsidRDefault="00524C89" w:rsidP="004D4CAF">
      <w:pPr>
        <w:suppressAutoHyphens/>
        <w:ind w:firstLine="426"/>
        <w:jc w:val="both"/>
        <w:rPr>
          <w:sz w:val="28"/>
          <w:szCs w:val="28"/>
          <w:lang w:val="en-US"/>
        </w:rPr>
      </w:pPr>
      <w:r w:rsidRPr="004D4CAF">
        <w:rPr>
          <w:sz w:val="28"/>
          <w:szCs w:val="28"/>
          <w:lang w:val="en-US"/>
        </w:rPr>
        <w:t>+ Kết quả thi Học sinh giỏi văn hóa cấp tỉnh nhiều năm liên tục đạt giải cao; năm học 2017-2018 xếp thứ 4 toàn tỉnh, đạt giải Nhì toàn đoàn</w:t>
      </w:r>
      <w:r w:rsidR="0024426B" w:rsidRPr="004D4CAF">
        <w:rPr>
          <w:sz w:val="28"/>
          <w:szCs w:val="28"/>
          <w:lang w:val="en-US"/>
        </w:rPr>
        <w:t>; năm học 2018-2019 xếp thứ 17, đạt giải khuyến khích toàn đoàn</w:t>
      </w:r>
      <w:r w:rsidRPr="004D4CAF">
        <w:rPr>
          <w:sz w:val="28"/>
          <w:szCs w:val="28"/>
          <w:lang w:val="en-US"/>
        </w:rPr>
        <w:t>. Trong đó, có nhiều cá nhân đạt giải Nhất, Nhì, Ba, Khuyến khích.</w:t>
      </w:r>
    </w:p>
    <w:p w:rsidR="00524C89" w:rsidRPr="004D4CAF" w:rsidRDefault="00524C89" w:rsidP="004D4CAF">
      <w:pPr>
        <w:suppressAutoHyphens/>
        <w:ind w:firstLine="426"/>
        <w:jc w:val="both"/>
        <w:rPr>
          <w:sz w:val="28"/>
          <w:szCs w:val="28"/>
          <w:lang w:val="en-US"/>
        </w:rPr>
      </w:pPr>
      <w:r w:rsidRPr="004D4CAF">
        <w:rPr>
          <w:sz w:val="28"/>
          <w:szCs w:val="28"/>
          <w:lang w:val="en-US"/>
        </w:rPr>
        <w:t>+ Kết quả thi Hùng biện Tiếng Anh cấp tỉnh nhiều năm liền đạt giải cá nhân, đồng đội. Trong đó, năm học 2018-2019 xếp thứ 4 toàn tỉnh, đạt giải Nhì toàn đoàn</w:t>
      </w:r>
      <w:r w:rsidR="0024426B" w:rsidRPr="004D4CAF">
        <w:rPr>
          <w:sz w:val="28"/>
          <w:szCs w:val="28"/>
          <w:lang w:val="en-US"/>
        </w:rPr>
        <w:t>; năm học 2019-2020 xếp thứ 5 toàn tỉnh, đạt giải Nhì toàn đoàn</w:t>
      </w:r>
      <w:r w:rsidRPr="004D4CAF">
        <w:rPr>
          <w:sz w:val="28"/>
          <w:szCs w:val="28"/>
          <w:lang w:val="en-US"/>
        </w:rPr>
        <w:t>.</w:t>
      </w:r>
    </w:p>
    <w:p w:rsidR="00524C89" w:rsidRPr="004D4CAF" w:rsidRDefault="00524C89" w:rsidP="004D4CAF">
      <w:pPr>
        <w:suppressAutoHyphens/>
        <w:ind w:firstLine="426"/>
        <w:jc w:val="both"/>
        <w:rPr>
          <w:sz w:val="28"/>
          <w:szCs w:val="28"/>
          <w:lang w:val="en-US"/>
        </w:rPr>
      </w:pPr>
      <w:r w:rsidRPr="004D4CAF">
        <w:rPr>
          <w:sz w:val="28"/>
          <w:szCs w:val="28"/>
          <w:lang w:val="en-US"/>
        </w:rPr>
        <w:t>+ Thi giáo viên dạy giỏi cấp tỉnh luôn đạt kết quả tốt, năm học 2017-2018 có 4/4 tham gia đều đạt loại giỏi, xếp th</w:t>
      </w:r>
      <w:r w:rsidR="0024426B" w:rsidRPr="004D4CAF">
        <w:rPr>
          <w:sz w:val="28"/>
          <w:szCs w:val="28"/>
          <w:lang w:val="en-US"/>
        </w:rPr>
        <w:t>ứ 5/56 trường trong toàn tỉnh, t</w:t>
      </w:r>
      <w:r w:rsidRPr="004D4CAF">
        <w:rPr>
          <w:sz w:val="28"/>
          <w:szCs w:val="28"/>
          <w:lang w:val="en-US"/>
        </w:rPr>
        <w:t>rong đó, có 1 giải Nhất, 1 giải Nhì, 2 giải Ba.</w:t>
      </w:r>
      <w:r w:rsidR="0024426B" w:rsidRPr="004D4CAF">
        <w:rPr>
          <w:sz w:val="28"/>
          <w:szCs w:val="28"/>
          <w:lang w:val="en-US"/>
        </w:rPr>
        <w:t xml:space="preserve"> Năm học 2019-2020 có 02 đ/c tham gia Hội giảng, Hội thảo cụm các trường THPT huyện Hải Hậu xếp loại Giỏi.</w:t>
      </w:r>
    </w:p>
    <w:p w:rsidR="00524C89" w:rsidRPr="004D4CAF" w:rsidRDefault="00524C89" w:rsidP="004D4CAF">
      <w:pPr>
        <w:suppressAutoHyphens/>
        <w:ind w:firstLine="426"/>
        <w:jc w:val="both"/>
        <w:rPr>
          <w:sz w:val="28"/>
          <w:szCs w:val="28"/>
          <w:lang w:val="en-US"/>
        </w:rPr>
      </w:pPr>
      <w:r w:rsidRPr="004D4CAF">
        <w:rPr>
          <w:sz w:val="28"/>
          <w:szCs w:val="28"/>
          <w:lang w:val="en-US"/>
        </w:rPr>
        <w:t xml:space="preserve">+ Các cuộc thi khác như: TDTT, Hội thi giai điệu tuổi hồng, sáng tạo khoa học kỹ thuật đều đạt kết quả tốt. Kết quả thi Đại học, Cao đẳng luôn đạt kết quả cao với </w:t>
      </w:r>
      <w:r w:rsidRPr="004D4CAF">
        <w:rPr>
          <w:sz w:val="28"/>
          <w:szCs w:val="28"/>
          <w:lang w:val="en-US"/>
        </w:rPr>
        <w:lastRenderedPageBreak/>
        <w:t>nhiều học sinh đỗ vào những trường Đại học tốp trên như Đại học Y Hà Nội, Học Viện KTQS, Ngoại thương, Bách Khoa…</w:t>
      </w:r>
    </w:p>
    <w:p w:rsidR="00524C89" w:rsidRPr="004D4CAF" w:rsidRDefault="00524C89" w:rsidP="004D4CAF">
      <w:pPr>
        <w:suppressAutoHyphens/>
        <w:ind w:firstLine="426"/>
        <w:jc w:val="both"/>
        <w:rPr>
          <w:b/>
          <w:sz w:val="28"/>
          <w:szCs w:val="28"/>
          <w:lang w:val="en-US"/>
        </w:rPr>
      </w:pPr>
    </w:p>
    <w:p w:rsidR="00524C89" w:rsidRPr="004D4CAF" w:rsidRDefault="00524C89" w:rsidP="004D4CAF">
      <w:pPr>
        <w:suppressAutoHyphens/>
        <w:ind w:firstLine="426"/>
        <w:jc w:val="both"/>
        <w:rPr>
          <w:b/>
          <w:sz w:val="28"/>
          <w:szCs w:val="28"/>
          <w:lang w:val="en-US"/>
        </w:rPr>
      </w:pPr>
      <w:r w:rsidRPr="004D4CAF">
        <w:rPr>
          <w:b/>
          <w:sz w:val="28"/>
          <w:szCs w:val="28"/>
          <w:lang w:val="en-US"/>
        </w:rPr>
        <w:t>4. Kiểm định cơ sở giáo dục:</w:t>
      </w:r>
    </w:p>
    <w:p w:rsidR="00524C89" w:rsidRPr="004D4CAF" w:rsidRDefault="00524C89" w:rsidP="004D4CAF">
      <w:pPr>
        <w:suppressAutoHyphens/>
        <w:ind w:firstLine="426"/>
        <w:jc w:val="both"/>
        <w:rPr>
          <w:sz w:val="28"/>
          <w:szCs w:val="28"/>
          <w:lang w:val="en-US"/>
        </w:rPr>
      </w:pPr>
      <w:r w:rsidRPr="004D4CAF">
        <w:rPr>
          <w:b/>
          <w:sz w:val="28"/>
          <w:szCs w:val="28"/>
          <w:lang w:val="en-US"/>
        </w:rPr>
        <w:t xml:space="preserve">- </w:t>
      </w:r>
      <w:r w:rsidRPr="004D4CAF">
        <w:rPr>
          <w:sz w:val="28"/>
          <w:szCs w:val="28"/>
          <w:lang w:val="en-US"/>
        </w:rPr>
        <w:t xml:space="preserve">Công khai báo cáo đánh giá ngoài </w:t>
      </w:r>
    </w:p>
    <w:p w:rsidR="00524C89" w:rsidRPr="004D4CAF" w:rsidRDefault="00524C89" w:rsidP="004D4CAF">
      <w:pPr>
        <w:suppressAutoHyphens/>
        <w:ind w:firstLine="426"/>
        <w:jc w:val="both"/>
        <w:rPr>
          <w:sz w:val="28"/>
          <w:szCs w:val="28"/>
          <w:lang w:val="en-US"/>
        </w:rPr>
      </w:pPr>
      <w:r w:rsidRPr="004D4CAF">
        <w:rPr>
          <w:sz w:val="28"/>
          <w:szCs w:val="28"/>
          <w:lang w:val="en-US"/>
        </w:rPr>
        <w:t xml:space="preserve">- Kết quả công nhận đạt tiêu chuẩn chất lượng giáo dục: </w:t>
      </w:r>
      <w:r w:rsidRPr="004D4CAF">
        <w:rPr>
          <w:sz w:val="28"/>
          <w:szCs w:val="28"/>
        </w:rPr>
        <w:t>Năm học 2014-2015</w:t>
      </w:r>
      <w:r w:rsidRPr="004D4CAF">
        <w:rPr>
          <w:sz w:val="28"/>
          <w:szCs w:val="28"/>
          <w:lang w:val="en-US"/>
        </w:rPr>
        <w:t>,</w:t>
      </w:r>
      <w:r w:rsidRPr="004D4CAF">
        <w:rPr>
          <w:sz w:val="28"/>
          <w:szCs w:val="28"/>
        </w:rPr>
        <w:t xml:space="preserve"> Nhà trường được Sở GD&amp;ĐT Nam Định công nhận “Trường đạt tiêu chuẩn chất lượng Giáo dục cấp độ 3”</w:t>
      </w:r>
    </w:p>
    <w:p w:rsidR="00524C89" w:rsidRPr="004D4CAF" w:rsidRDefault="00524C89" w:rsidP="004D4CAF">
      <w:pPr>
        <w:ind w:firstLine="426"/>
        <w:rPr>
          <w:b/>
          <w:bCs/>
          <w:sz w:val="28"/>
          <w:szCs w:val="28"/>
          <w:lang w:val="en-US"/>
        </w:rPr>
      </w:pPr>
      <w:r w:rsidRPr="004D4CAF">
        <w:rPr>
          <w:b/>
          <w:bCs/>
          <w:sz w:val="28"/>
          <w:szCs w:val="28"/>
          <w:lang w:val="en-US"/>
        </w:rPr>
        <w:t>II. Công khai điều kiện đảm bảo chất lượng giáo dục:</w:t>
      </w:r>
    </w:p>
    <w:p w:rsidR="00524C89" w:rsidRPr="004D4CAF" w:rsidRDefault="00524C89" w:rsidP="004D4CAF">
      <w:pPr>
        <w:ind w:firstLine="426"/>
        <w:rPr>
          <w:b/>
          <w:bCs/>
          <w:sz w:val="28"/>
          <w:szCs w:val="28"/>
          <w:lang w:val="en-US"/>
        </w:rPr>
      </w:pPr>
      <w:r w:rsidRPr="004D4CAF">
        <w:rPr>
          <w:b/>
          <w:bCs/>
          <w:sz w:val="28"/>
          <w:szCs w:val="28"/>
          <w:lang w:val="en-US"/>
        </w:rPr>
        <w:t>1. Cơ sở vật chất:</w:t>
      </w:r>
    </w:p>
    <w:tbl>
      <w:tblPr>
        <w:tblW w:w="5000" w:type="pct"/>
        <w:tblCellMar>
          <w:left w:w="0" w:type="dxa"/>
          <w:right w:w="0" w:type="dxa"/>
        </w:tblCellMar>
        <w:tblLook w:val="0000" w:firstRow="0" w:lastRow="0" w:firstColumn="0" w:lastColumn="0" w:noHBand="0" w:noVBand="0"/>
      </w:tblPr>
      <w:tblGrid>
        <w:gridCol w:w="817"/>
        <w:gridCol w:w="5333"/>
        <w:gridCol w:w="1695"/>
        <w:gridCol w:w="1831"/>
      </w:tblGrid>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STT</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Nội dung</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Số lượng</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Bình quân</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sz w:val="28"/>
                <w:szCs w:val="28"/>
              </w:rPr>
            </w:pPr>
            <w:r w:rsidRPr="004D4CAF">
              <w:rPr>
                <w:b/>
                <w:sz w:val="28"/>
                <w:szCs w:val="28"/>
              </w:rPr>
              <w:t>I</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b/>
                <w:sz w:val="28"/>
                <w:szCs w:val="28"/>
              </w:rPr>
            </w:pPr>
            <w:r w:rsidRPr="004D4CAF">
              <w:rPr>
                <w:b/>
                <w:sz w:val="28"/>
                <w:szCs w:val="28"/>
              </w:rPr>
              <w:t xml:space="preserve">Số phòng học </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30</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bCs/>
                <w:sz w:val="28"/>
                <w:szCs w:val="28"/>
              </w:rPr>
              <w:t xml:space="preserve">Số </w:t>
            </w:r>
            <w:r w:rsidRPr="004D4CAF">
              <w:rPr>
                <w:iCs/>
                <w:sz w:val="28"/>
                <w:szCs w:val="28"/>
              </w:rPr>
              <w:t>m</w:t>
            </w:r>
            <w:r w:rsidRPr="004D4CAF">
              <w:rPr>
                <w:iCs/>
                <w:sz w:val="28"/>
                <w:szCs w:val="28"/>
                <w:vertAlign w:val="superscript"/>
              </w:rPr>
              <w:t>2</w:t>
            </w:r>
            <w:r w:rsidRPr="004D4CAF">
              <w:rPr>
                <w:bCs/>
                <w:sz w:val="28"/>
                <w:szCs w:val="28"/>
              </w:rPr>
              <w:t>/Hs</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sz w:val="28"/>
                <w:szCs w:val="28"/>
              </w:rPr>
            </w:pPr>
            <w:r w:rsidRPr="004D4CAF">
              <w:rPr>
                <w:b/>
                <w:sz w:val="28"/>
                <w:szCs w:val="28"/>
              </w:rPr>
              <w:t>II</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b/>
                <w:sz w:val="28"/>
                <w:szCs w:val="28"/>
              </w:rPr>
            </w:pPr>
            <w:r w:rsidRPr="004D4CAF">
              <w:rPr>
                <w:b/>
                <w:sz w:val="28"/>
                <w:szCs w:val="28"/>
              </w:rPr>
              <w:t xml:space="preserve">Loại phòng học </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1</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sz w:val="28"/>
                <w:szCs w:val="28"/>
              </w:rPr>
            </w:pPr>
            <w:r w:rsidRPr="004D4CAF">
              <w:rPr>
                <w:sz w:val="28"/>
                <w:szCs w:val="28"/>
              </w:rPr>
              <w:t xml:space="preserve">Phòng học kiên cố </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34</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1,2</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2</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sz w:val="28"/>
                <w:szCs w:val="28"/>
              </w:rPr>
            </w:pPr>
            <w:r w:rsidRPr="004D4CAF">
              <w:rPr>
                <w:sz w:val="28"/>
                <w:szCs w:val="28"/>
              </w:rPr>
              <w:t xml:space="preserve">Phòng học bán kiên cố </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0</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3</w:t>
            </w:r>
          </w:p>
        </w:tc>
        <w:tc>
          <w:tcPr>
            <w:tcW w:w="4773" w:type="dxa"/>
            <w:tcBorders>
              <w:top w:val="single" w:sz="4" w:space="0" w:color="auto"/>
              <w:left w:val="single" w:sz="4" w:space="0" w:color="auto"/>
              <w:bottom w:val="single" w:sz="4" w:space="0" w:color="auto"/>
              <w:right w:val="single" w:sz="4" w:space="0" w:color="auto"/>
            </w:tcBorders>
            <w:vAlign w:val="bottom"/>
          </w:tcPr>
          <w:p w:rsidR="00524C89" w:rsidRPr="004D4CAF" w:rsidRDefault="00524C89" w:rsidP="004D4CAF">
            <w:pPr>
              <w:rPr>
                <w:sz w:val="28"/>
                <w:szCs w:val="28"/>
              </w:rPr>
            </w:pPr>
            <w:r w:rsidRPr="004D4CAF">
              <w:rPr>
                <w:sz w:val="28"/>
                <w:szCs w:val="28"/>
              </w:rPr>
              <w:t>Phòng học tạm</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0</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4</w:t>
            </w:r>
          </w:p>
        </w:tc>
        <w:tc>
          <w:tcPr>
            <w:tcW w:w="4773" w:type="dxa"/>
            <w:tcBorders>
              <w:top w:val="single" w:sz="4" w:space="0" w:color="auto"/>
              <w:left w:val="single" w:sz="4" w:space="0" w:color="auto"/>
              <w:bottom w:val="single" w:sz="4" w:space="0" w:color="auto"/>
              <w:right w:val="single" w:sz="4" w:space="0" w:color="auto"/>
            </w:tcBorders>
            <w:vAlign w:val="bottom"/>
          </w:tcPr>
          <w:p w:rsidR="00524C89" w:rsidRPr="004D4CAF" w:rsidRDefault="00524C89" w:rsidP="004D4CAF">
            <w:pPr>
              <w:rPr>
                <w:sz w:val="28"/>
                <w:szCs w:val="28"/>
              </w:rPr>
            </w:pPr>
            <w:r w:rsidRPr="004D4CAF">
              <w:rPr>
                <w:sz w:val="28"/>
                <w:szCs w:val="28"/>
              </w:rPr>
              <w:t>Phòng học nhờ</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0</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5</w:t>
            </w:r>
          </w:p>
        </w:tc>
        <w:tc>
          <w:tcPr>
            <w:tcW w:w="4773" w:type="dxa"/>
            <w:tcBorders>
              <w:top w:val="single" w:sz="4" w:space="0" w:color="auto"/>
              <w:left w:val="single" w:sz="4" w:space="0" w:color="auto"/>
              <w:bottom w:val="single" w:sz="4" w:space="0" w:color="auto"/>
              <w:right w:val="single" w:sz="4" w:space="0" w:color="auto"/>
            </w:tcBorders>
            <w:vAlign w:val="bottom"/>
          </w:tcPr>
          <w:p w:rsidR="00524C89" w:rsidRPr="004D4CAF" w:rsidRDefault="00524C89" w:rsidP="004D4CAF">
            <w:pPr>
              <w:rPr>
                <w:sz w:val="28"/>
                <w:szCs w:val="28"/>
              </w:rPr>
            </w:pPr>
            <w:r w:rsidRPr="004D4CAF">
              <w:rPr>
                <w:sz w:val="28"/>
                <w:szCs w:val="28"/>
              </w:rPr>
              <w:t>Số phòng học bộ môn</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4</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6</w:t>
            </w:r>
          </w:p>
        </w:tc>
        <w:tc>
          <w:tcPr>
            <w:tcW w:w="4773" w:type="dxa"/>
            <w:tcBorders>
              <w:top w:val="single" w:sz="4" w:space="0" w:color="auto"/>
              <w:left w:val="single" w:sz="4" w:space="0" w:color="auto"/>
              <w:bottom w:val="single" w:sz="4" w:space="0" w:color="auto"/>
              <w:right w:val="single" w:sz="4" w:space="0" w:color="auto"/>
            </w:tcBorders>
            <w:vAlign w:val="bottom"/>
          </w:tcPr>
          <w:p w:rsidR="00524C89" w:rsidRPr="004D4CAF" w:rsidRDefault="00524C89" w:rsidP="004D4CAF">
            <w:pPr>
              <w:rPr>
                <w:sz w:val="28"/>
                <w:szCs w:val="28"/>
              </w:rPr>
            </w:pPr>
            <w:r w:rsidRPr="004D4CAF">
              <w:rPr>
                <w:sz w:val="28"/>
                <w:szCs w:val="28"/>
              </w:rPr>
              <w:t>Số phòng học đa chức năng (có phương tiện nghe nhìn)</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1</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7</w:t>
            </w:r>
          </w:p>
        </w:tc>
        <w:tc>
          <w:tcPr>
            <w:tcW w:w="4773" w:type="dxa"/>
            <w:tcBorders>
              <w:top w:val="single" w:sz="4" w:space="0" w:color="auto"/>
              <w:left w:val="single" w:sz="4" w:space="0" w:color="auto"/>
              <w:bottom w:val="single" w:sz="4" w:space="0" w:color="auto"/>
              <w:right w:val="single" w:sz="4" w:space="0" w:color="auto"/>
            </w:tcBorders>
            <w:vAlign w:val="bottom"/>
          </w:tcPr>
          <w:p w:rsidR="00524C89" w:rsidRPr="004D4CAF" w:rsidRDefault="00524C89" w:rsidP="004D4CAF">
            <w:pPr>
              <w:rPr>
                <w:sz w:val="28"/>
                <w:szCs w:val="28"/>
              </w:rPr>
            </w:pPr>
            <w:r w:rsidRPr="004D4CAF">
              <w:rPr>
                <w:sz w:val="28"/>
                <w:szCs w:val="28"/>
              </w:rPr>
              <w:t>Bình quân lớp/phòng học</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30</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1</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8</w:t>
            </w:r>
          </w:p>
        </w:tc>
        <w:tc>
          <w:tcPr>
            <w:tcW w:w="4773" w:type="dxa"/>
            <w:tcBorders>
              <w:top w:val="single" w:sz="4" w:space="0" w:color="auto"/>
              <w:left w:val="single" w:sz="4" w:space="0" w:color="auto"/>
              <w:bottom w:val="single" w:sz="4" w:space="0" w:color="auto"/>
              <w:right w:val="single" w:sz="4" w:space="0" w:color="auto"/>
            </w:tcBorders>
            <w:vAlign w:val="bottom"/>
          </w:tcPr>
          <w:p w:rsidR="00524C89" w:rsidRPr="004D4CAF" w:rsidRDefault="00524C89" w:rsidP="004D4CAF">
            <w:pPr>
              <w:rPr>
                <w:sz w:val="28"/>
                <w:szCs w:val="28"/>
              </w:rPr>
            </w:pPr>
            <w:r w:rsidRPr="004D4CAF">
              <w:rPr>
                <w:sz w:val="28"/>
                <w:szCs w:val="28"/>
              </w:rPr>
              <w:t>Bình quân học sinh/lớp</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37</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bCs/>
                <w:iCs/>
                <w:sz w:val="28"/>
                <w:szCs w:val="28"/>
              </w:rPr>
            </w:pPr>
            <w:r w:rsidRPr="004D4CAF">
              <w:rPr>
                <w:b/>
                <w:bCs/>
                <w:iCs/>
                <w:sz w:val="28"/>
                <w:szCs w:val="28"/>
              </w:rPr>
              <w:t>III</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sz w:val="28"/>
                <w:szCs w:val="28"/>
              </w:rPr>
            </w:pPr>
            <w:r w:rsidRPr="004D4CAF">
              <w:rPr>
                <w:b/>
                <w:bCs/>
                <w:iCs/>
                <w:sz w:val="28"/>
                <w:szCs w:val="28"/>
              </w:rPr>
              <w:t>Số điểm trường</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1</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bCs/>
                <w:iCs/>
                <w:sz w:val="28"/>
                <w:szCs w:val="28"/>
              </w:rPr>
            </w:pPr>
            <w:r w:rsidRPr="004D4CAF">
              <w:rPr>
                <w:b/>
                <w:bCs/>
                <w:iCs/>
                <w:sz w:val="28"/>
                <w:szCs w:val="28"/>
              </w:rPr>
              <w:t>IV</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b/>
                <w:bCs/>
                <w:iCs/>
                <w:sz w:val="28"/>
                <w:szCs w:val="28"/>
              </w:rPr>
            </w:pPr>
            <w:r w:rsidRPr="004D4CAF">
              <w:rPr>
                <w:b/>
                <w:bCs/>
                <w:iCs/>
                <w:sz w:val="28"/>
                <w:szCs w:val="28"/>
              </w:rPr>
              <w:t xml:space="preserve">Tổng số diện tích đất </w:t>
            </w:r>
            <w:r w:rsidRPr="004D4CAF">
              <w:rPr>
                <w:iCs/>
                <w:sz w:val="28"/>
                <w:szCs w:val="28"/>
              </w:rPr>
              <w:t xml:space="preserve"> (m</w:t>
            </w:r>
            <w:r w:rsidRPr="004D4CAF">
              <w:rPr>
                <w:iCs/>
                <w:sz w:val="28"/>
                <w:szCs w:val="28"/>
                <w:vertAlign w:val="superscript"/>
              </w:rPr>
              <w:t>2</w:t>
            </w:r>
            <w:r w:rsidRPr="004D4CAF">
              <w:rPr>
                <w:iCs/>
                <w:sz w:val="28"/>
                <w:szCs w:val="28"/>
              </w:rPr>
              <w:t>)</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12902</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12</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sz w:val="28"/>
                <w:szCs w:val="28"/>
              </w:rPr>
            </w:pPr>
            <w:r w:rsidRPr="004D4CAF">
              <w:rPr>
                <w:b/>
                <w:sz w:val="28"/>
                <w:szCs w:val="28"/>
              </w:rPr>
              <w:t>V</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b/>
                <w:sz w:val="28"/>
                <w:szCs w:val="28"/>
              </w:rPr>
            </w:pPr>
            <w:r w:rsidRPr="004D4CAF">
              <w:rPr>
                <w:b/>
                <w:sz w:val="28"/>
                <w:szCs w:val="28"/>
              </w:rPr>
              <w:t xml:space="preserve">Tổng diện tích sân chơi, bãi tập </w:t>
            </w:r>
            <w:r w:rsidRPr="004D4CAF">
              <w:rPr>
                <w:iCs/>
                <w:sz w:val="28"/>
                <w:szCs w:val="28"/>
              </w:rPr>
              <w:t>(m</w:t>
            </w:r>
            <w:r w:rsidRPr="004D4CAF">
              <w:rPr>
                <w:iCs/>
                <w:sz w:val="28"/>
                <w:szCs w:val="28"/>
                <w:vertAlign w:val="superscript"/>
              </w:rPr>
              <w:t>2</w:t>
            </w:r>
            <w:r w:rsidRPr="004D4CAF">
              <w:rPr>
                <w:iCs/>
                <w:sz w:val="28"/>
                <w:szCs w:val="28"/>
              </w:rPr>
              <w:t>)</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8000</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7</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bCs/>
                <w:sz w:val="28"/>
                <w:szCs w:val="28"/>
              </w:rPr>
            </w:pPr>
            <w:r w:rsidRPr="004D4CAF">
              <w:rPr>
                <w:b/>
                <w:bCs/>
                <w:sz w:val="28"/>
                <w:szCs w:val="28"/>
              </w:rPr>
              <w:t>VI</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b/>
                <w:bCs/>
                <w:sz w:val="28"/>
                <w:szCs w:val="28"/>
              </w:rPr>
            </w:pPr>
            <w:r w:rsidRPr="004D4CAF">
              <w:rPr>
                <w:b/>
                <w:bCs/>
                <w:sz w:val="28"/>
                <w:szCs w:val="28"/>
              </w:rPr>
              <w:t>Tổng diện tích các phòng</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1</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sz w:val="28"/>
                <w:szCs w:val="28"/>
              </w:rPr>
            </w:pPr>
            <w:r w:rsidRPr="004D4CAF">
              <w:rPr>
                <w:sz w:val="28"/>
                <w:szCs w:val="28"/>
              </w:rPr>
              <w:t xml:space="preserve">Diện tích phòng học </w:t>
            </w:r>
            <w:r w:rsidRPr="004D4CAF">
              <w:rPr>
                <w:iCs/>
                <w:sz w:val="28"/>
                <w:szCs w:val="28"/>
              </w:rPr>
              <w:t xml:space="preserve"> (m</w:t>
            </w:r>
            <w:r w:rsidRPr="004D4CAF">
              <w:rPr>
                <w:iCs/>
                <w:sz w:val="28"/>
                <w:szCs w:val="28"/>
                <w:vertAlign w:val="superscript"/>
              </w:rPr>
              <w:t>2</w:t>
            </w:r>
            <w:r w:rsidRPr="004D4CAF">
              <w:rPr>
                <w:iCs/>
                <w:sz w:val="28"/>
                <w:szCs w:val="28"/>
              </w:rPr>
              <w:t>)</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2140</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1,8</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2</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sz w:val="28"/>
                <w:szCs w:val="28"/>
              </w:rPr>
            </w:pPr>
            <w:r w:rsidRPr="004D4CAF">
              <w:rPr>
                <w:sz w:val="28"/>
                <w:szCs w:val="28"/>
              </w:rPr>
              <w:t xml:space="preserve">Diện tích phòng học bộ môn </w:t>
            </w:r>
            <w:r w:rsidRPr="004D4CAF">
              <w:rPr>
                <w:iCs/>
                <w:sz w:val="28"/>
                <w:szCs w:val="28"/>
              </w:rPr>
              <w:t>(m</w:t>
            </w:r>
            <w:r w:rsidRPr="004D4CAF">
              <w:rPr>
                <w:iCs/>
                <w:sz w:val="28"/>
                <w:szCs w:val="28"/>
                <w:vertAlign w:val="superscript"/>
              </w:rPr>
              <w:t>2</w:t>
            </w:r>
            <w:r w:rsidRPr="004D4CAF">
              <w:rPr>
                <w:iCs/>
                <w:sz w:val="28"/>
                <w:szCs w:val="28"/>
              </w:rPr>
              <w:t>)</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530</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0,45</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3</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sz w:val="28"/>
                <w:szCs w:val="28"/>
              </w:rPr>
            </w:pPr>
            <w:r w:rsidRPr="004D4CAF">
              <w:rPr>
                <w:sz w:val="28"/>
                <w:szCs w:val="28"/>
              </w:rPr>
              <w:t xml:space="preserve">Diện tích phòng chuẩn bị </w:t>
            </w:r>
            <w:r w:rsidRPr="004D4CAF">
              <w:rPr>
                <w:iCs/>
                <w:sz w:val="28"/>
                <w:szCs w:val="28"/>
              </w:rPr>
              <w:t>(m</w:t>
            </w:r>
            <w:r w:rsidRPr="004D4CAF">
              <w:rPr>
                <w:iCs/>
                <w:sz w:val="28"/>
                <w:szCs w:val="28"/>
                <w:vertAlign w:val="superscript"/>
              </w:rPr>
              <w:t>2</w:t>
            </w:r>
            <w:r w:rsidRPr="004D4CAF">
              <w:rPr>
                <w:iCs/>
                <w:sz w:val="28"/>
                <w:szCs w:val="28"/>
              </w:rPr>
              <w:t>)</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18</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0,2</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3</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sz w:val="28"/>
                <w:szCs w:val="28"/>
              </w:rPr>
            </w:pPr>
            <w:r w:rsidRPr="004D4CAF">
              <w:rPr>
                <w:sz w:val="28"/>
                <w:szCs w:val="28"/>
              </w:rPr>
              <w:t xml:space="preserve">Diện tích thư viện </w:t>
            </w:r>
            <w:r w:rsidRPr="004D4CAF">
              <w:rPr>
                <w:iCs/>
                <w:sz w:val="28"/>
                <w:szCs w:val="28"/>
              </w:rPr>
              <w:t>(m</w:t>
            </w:r>
            <w:r w:rsidRPr="004D4CAF">
              <w:rPr>
                <w:iCs/>
                <w:sz w:val="28"/>
                <w:szCs w:val="28"/>
                <w:vertAlign w:val="superscript"/>
              </w:rPr>
              <w:t>2</w:t>
            </w:r>
            <w:r w:rsidRPr="004D4CAF">
              <w:rPr>
                <w:iCs/>
                <w:sz w:val="28"/>
                <w:szCs w:val="28"/>
              </w:rPr>
              <w:t>)</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85</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0,07</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4</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sz w:val="28"/>
                <w:szCs w:val="28"/>
              </w:rPr>
            </w:pPr>
            <w:r w:rsidRPr="004D4CAF">
              <w:rPr>
                <w:sz w:val="28"/>
                <w:szCs w:val="28"/>
              </w:rPr>
              <w:t xml:space="preserve">Diện tích nhà tập đa năng </w:t>
            </w:r>
          </w:p>
          <w:p w:rsidR="00524C89" w:rsidRPr="004D4CAF" w:rsidRDefault="00524C89" w:rsidP="004D4CAF">
            <w:pPr>
              <w:rPr>
                <w:sz w:val="28"/>
                <w:szCs w:val="28"/>
              </w:rPr>
            </w:pPr>
            <w:r w:rsidRPr="004D4CAF">
              <w:rPr>
                <w:sz w:val="28"/>
                <w:szCs w:val="28"/>
              </w:rPr>
              <w:t xml:space="preserve">(Phòng giáo dục rèn luyện thể chất) </w:t>
            </w:r>
            <w:r w:rsidRPr="004D4CAF">
              <w:rPr>
                <w:iCs/>
                <w:sz w:val="28"/>
                <w:szCs w:val="28"/>
              </w:rPr>
              <w:t>(m</w:t>
            </w:r>
            <w:r w:rsidRPr="004D4CAF">
              <w:rPr>
                <w:iCs/>
                <w:sz w:val="28"/>
                <w:szCs w:val="28"/>
                <w:vertAlign w:val="superscript"/>
              </w:rPr>
              <w:t>2</w:t>
            </w:r>
            <w:r w:rsidRPr="004D4CAF">
              <w:rPr>
                <w:iCs/>
                <w:sz w:val="28"/>
                <w:szCs w:val="28"/>
              </w:rPr>
              <w:t>)</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600</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0,5</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5</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sz w:val="28"/>
                <w:szCs w:val="28"/>
              </w:rPr>
            </w:pPr>
            <w:r w:rsidRPr="004D4CAF">
              <w:rPr>
                <w:sz w:val="28"/>
                <w:szCs w:val="28"/>
              </w:rPr>
              <w:t>Diện tích phòng khác (….)</w:t>
            </w:r>
            <w:r w:rsidRPr="004D4CAF">
              <w:rPr>
                <w:iCs/>
                <w:sz w:val="28"/>
                <w:szCs w:val="28"/>
              </w:rPr>
              <w:t>(m</w:t>
            </w:r>
            <w:r w:rsidRPr="004D4CAF">
              <w:rPr>
                <w:iCs/>
                <w:sz w:val="28"/>
                <w:szCs w:val="28"/>
                <w:vertAlign w:val="superscript"/>
              </w:rPr>
              <w:t>2</w:t>
            </w:r>
            <w:r w:rsidRPr="004D4CAF">
              <w:rPr>
                <w:iCs/>
                <w:sz w:val="28"/>
                <w:szCs w:val="28"/>
              </w:rPr>
              <w:t>)</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92</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bCs/>
                <w:iCs/>
                <w:sz w:val="28"/>
                <w:szCs w:val="28"/>
              </w:rPr>
            </w:pPr>
            <w:r w:rsidRPr="004D4CAF">
              <w:rPr>
                <w:b/>
                <w:bCs/>
                <w:iCs/>
                <w:sz w:val="28"/>
                <w:szCs w:val="28"/>
              </w:rPr>
              <w:t>VII</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b/>
                <w:bCs/>
                <w:iCs/>
                <w:sz w:val="28"/>
                <w:szCs w:val="28"/>
              </w:rPr>
            </w:pPr>
            <w:r w:rsidRPr="004D4CAF">
              <w:rPr>
                <w:b/>
                <w:bCs/>
                <w:iCs/>
                <w:sz w:val="28"/>
                <w:szCs w:val="28"/>
              </w:rPr>
              <w:t xml:space="preserve">Tổng số thiết bị dạy học tối thiểu </w:t>
            </w:r>
          </w:p>
          <w:p w:rsidR="00524C89" w:rsidRPr="004D4CAF" w:rsidRDefault="00524C89" w:rsidP="004D4CAF">
            <w:pPr>
              <w:rPr>
                <w:b/>
                <w:bCs/>
                <w:iCs/>
                <w:sz w:val="28"/>
                <w:szCs w:val="28"/>
              </w:rPr>
            </w:pPr>
            <w:r w:rsidRPr="004D4CAF">
              <w:rPr>
                <w:iCs/>
                <w:sz w:val="28"/>
                <w:szCs w:val="28"/>
              </w:rPr>
              <w:t>(Đơn vị tính: bộ)</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bCs/>
                <w:iCs/>
                <w:sz w:val="28"/>
                <w:szCs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Cs/>
                <w:iCs/>
                <w:sz w:val="28"/>
                <w:szCs w:val="28"/>
              </w:rPr>
            </w:pPr>
            <w:r w:rsidRPr="004D4CAF">
              <w:rPr>
                <w:bCs/>
                <w:iCs/>
                <w:sz w:val="28"/>
                <w:szCs w:val="28"/>
              </w:rPr>
              <w:t>Số bộ/lớp</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Cs/>
                <w:iCs/>
                <w:sz w:val="28"/>
                <w:szCs w:val="28"/>
              </w:rPr>
            </w:pPr>
            <w:r w:rsidRPr="004D4CAF">
              <w:rPr>
                <w:bCs/>
                <w:iCs/>
                <w:sz w:val="28"/>
                <w:szCs w:val="28"/>
              </w:rPr>
              <w:t>1</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bCs/>
                <w:iCs/>
                <w:sz w:val="28"/>
                <w:szCs w:val="28"/>
              </w:rPr>
            </w:pPr>
            <w:r w:rsidRPr="004D4CAF">
              <w:rPr>
                <w:bCs/>
                <w:iCs/>
                <w:sz w:val="28"/>
                <w:szCs w:val="28"/>
              </w:rPr>
              <w:t xml:space="preserve">Khối lớp10 </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bCs/>
                <w:iCs/>
                <w:sz w:val="28"/>
                <w:szCs w:val="28"/>
              </w:rPr>
            </w:pPr>
            <w:r w:rsidRPr="004D4CAF">
              <w:rPr>
                <w:b/>
                <w:bCs/>
                <w:iCs/>
                <w:sz w:val="28"/>
                <w:szCs w:val="28"/>
              </w:rPr>
              <w:t>1</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bCs/>
                <w:iCs/>
                <w:sz w:val="28"/>
                <w:szCs w:val="28"/>
              </w:rPr>
            </w:pPr>
            <w:r w:rsidRPr="004D4CAF">
              <w:rPr>
                <w:b/>
                <w:bCs/>
                <w:iCs/>
                <w:sz w:val="28"/>
                <w:szCs w:val="28"/>
              </w:rPr>
              <w:t>1</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Cs/>
                <w:iCs/>
                <w:sz w:val="28"/>
                <w:szCs w:val="28"/>
              </w:rPr>
            </w:pPr>
            <w:r w:rsidRPr="004D4CAF">
              <w:rPr>
                <w:bCs/>
                <w:iCs/>
                <w:sz w:val="28"/>
                <w:szCs w:val="28"/>
              </w:rPr>
              <w:t>2</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bCs/>
                <w:iCs/>
                <w:sz w:val="28"/>
                <w:szCs w:val="28"/>
              </w:rPr>
            </w:pPr>
            <w:r w:rsidRPr="004D4CAF">
              <w:rPr>
                <w:bCs/>
                <w:iCs/>
                <w:sz w:val="28"/>
                <w:szCs w:val="28"/>
              </w:rPr>
              <w:t>Khối lớp11</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bCs/>
                <w:iCs/>
                <w:sz w:val="28"/>
                <w:szCs w:val="28"/>
              </w:rPr>
            </w:pPr>
            <w:r w:rsidRPr="004D4CAF">
              <w:rPr>
                <w:b/>
                <w:bCs/>
                <w:iCs/>
                <w:sz w:val="28"/>
                <w:szCs w:val="28"/>
              </w:rPr>
              <w:t>1</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bCs/>
                <w:iCs/>
                <w:sz w:val="28"/>
                <w:szCs w:val="28"/>
              </w:rPr>
            </w:pPr>
            <w:r w:rsidRPr="004D4CAF">
              <w:rPr>
                <w:b/>
                <w:bCs/>
                <w:iCs/>
                <w:sz w:val="28"/>
                <w:szCs w:val="28"/>
              </w:rPr>
              <w:t>1</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Cs/>
                <w:iCs/>
                <w:sz w:val="28"/>
                <w:szCs w:val="28"/>
              </w:rPr>
            </w:pPr>
            <w:r w:rsidRPr="004D4CAF">
              <w:rPr>
                <w:bCs/>
                <w:iCs/>
                <w:sz w:val="28"/>
                <w:szCs w:val="28"/>
              </w:rPr>
              <w:t>3</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bCs/>
                <w:iCs/>
                <w:sz w:val="28"/>
                <w:szCs w:val="28"/>
              </w:rPr>
            </w:pPr>
            <w:r w:rsidRPr="004D4CAF">
              <w:rPr>
                <w:bCs/>
                <w:iCs/>
                <w:sz w:val="28"/>
                <w:szCs w:val="28"/>
              </w:rPr>
              <w:t>Khối lớp12</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bCs/>
                <w:iCs/>
                <w:sz w:val="28"/>
                <w:szCs w:val="28"/>
              </w:rPr>
            </w:pPr>
            <w:r w:rsidRPr="004D4CAF">
              <w:rPr>
                <w:b/>
                <w:bCs/>
                <w:iCs/>
                <w:sz w:val="28"/>
                <w:szCs w:val="28"/>
              </w:rPr>
              <w:t>1</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bCs/>
                <w:iCs/>
                <w:sz w:val="28"/>
                <w:szCs w:val="28"/>
              </w:rPr>
            </w:pPr>
            <w:r w:rsidRPr="004D4CAF">
              <w:rPr>
                <w:b/>
                <w:bCs/>
                <w:iCs/>
                <w:sz w:val="28"/>
                <w:szCs w:val="28"/>
              </w:rPr>
              <w:t>1</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Cs/>
                <w:iCs/>
                <w:sz w:val="28"/>
                <w:szCs w:val="28"/>
              </w:rPr>
            </w:pPr>
            <w:r w:rsidRPr="004D4CAF">
              <w:rPr>
                <w:bCs/>
                <w:iCs/>
                <w:sz w:val="28"/>
                <w:szCs w:val="28"/>
              </w:rPr>
              <w:t>4</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bCs/>
                <w:iCs/>
                <w:sz w:val="28"/>
                <w:szCs w:val="28"/>
              </w:rPr>
            </w:pPr>
            <w:r w:rsidRPr="004D4CAF">
              <w:rPr>
                <w:bCs/>
                <w:iCs/>
                <w:sz w:val="28"/>
                <w:szCs w:val="28"/>
              </w:rPr>
              <w:t>Khu vườn sinh vật, vườn địa lí (diện tích)</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bCs/>
                <w:iCs/>
                <w:sz w:val="28"/>
                <w:szCs w:val="28"/>
              </w:rPr>
            </w:pPr>
            <w:r w:rsidRPr="004D4CAF">
              <w:rPr>
                <w:b/>
                <w:bCs/>
                <w:iCs/>
                <w:sz w:val="28"/>
                <w:szCs w:val="28"/>
              </w:rPr>
              <w:t>750</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Cs/>
                <w:iCs/>
                <w:sz w:val="28"/>
                <w:szCs w:val="28"/>
              </w:rPr>
            </w:pPr>
            <w:r w:rsidRPr="004D4CAF">
              <w:rPr>
                <w:bCs/>
                <w:iCs/>
                <w:sz w:val="28"/>
                <w:szCs w:val="28"/>
              </w:rPr>
              <w:t>0,6</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Cs/>
                <w:iCs/>
                <w:sz w:val="28"/>
                <w:szCs w:val="28"/>
              </w:rPr>
            </w:pPr>
            <w:r w:rsidRPr="004D4CAF">
              <w:rPr>
                <w:bCs/>
                <w:iCs/>
                <w:sz w:val="28"/>
                <w:szCs w:val="28"/>
              </w:rPr>
              <w:t>5</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bCs/>
                <w:iCs/>
                <w:sz w:val="28"/>
                <w:szCs w:val="28"/>
              </w:rPr>
            </w:pPr>
            <w:r w:rsidRPr="004D4CAF">
              <w:rPr>
                <w:bCs/>
                <w:iCs/>
                <w:sz w:val="28"/>
                <w:szCs w:val="28"/>
              </w:rPr>
              <w:t>Thiết bị trường chuẩn</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bCs/>
                <w:iCs/>
                <w:sz w:val="28"/>
                <w:szCs w:val="28"/>
              </w:rPr>
            </w:pPr>
            <w:r w:rsidRPr="004D4CAF">
              <w:rPr>
                <w:b/>
                <w:bCs/>
                <w:iCs/>
                <w:sz w:val="28"/>
                <w:szCs w:val="28"/>
              </w:rPr>
              <w:t>3</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bCs/>
                <w:iCs/>
                <w:sz w:val="28"/>
                <w:szCs w:val="28"/>
              </w:rPr>
            </w:pPr>
            <w:r w:rsidRPr="004D4CAF">
              <w:rPr>
                <w:b/>
                <w:bCs/>
                <w:iCs/>
                <w:sz w:val="28"/>
                <w:szCs w:val="28"/>
              </w:rPr>
              <w:t>3</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b/>
                <w:bCs/>
                <w:iCs/>
                <w:sz w:val="28"/>
                <w:szCs w:val="28"/>
              </w:rPr>
            </w:pPr>
            <w:r w:rsidRPr="004D4CAF">
              <w:rPr>
                <w:b/>
                <w:bCs/>
                <w:iCs/>
                <w:sz w:val="28"/>
                <w:szCs w:val="28"/>
              </w:rPr>
              <w:t>VIII</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rPr>
                <w:b/>
                <w:bCs/>
                <w:iCs/>
                <w:sz w:val="28"/>
                <w:szCs w:val="28"/>
              </w:rPr>
            </w:pPr>
            <w:r w:rsidRPr="004D4CAF">
              <w:rPr>
                <w:b/>
                <w:bCs/>
                <w:iCs/>
                <w:sz w:val="28"/>
                <w:szCs w:val="28"/>
              </w:rPr>
              <w:t xml:space="preserve">Tổng số máy vi tính đang sử dụng phục vụ học tập  </w:t>
            </w:r>
            <w:r w:rsidRPr="004D4CAF">
              <w:rPr>
                <w:iCs/>
                <w:sz w:val="28"/>
                <w:szCs w:val="28"/>
              </w:rPr>
              <w:t>(Đơn vị tính: bộ)</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60</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Số học sinh/bộ</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IX</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Tổng số thiết bị dùng chung khác</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35</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31</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lastRenderedPageBreak/>
              <w:t>1</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Ti vi</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2</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2 </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2</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Cát xét</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10</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9</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3</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Đầu Video/đầu đĩa</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jc w:val="center"/>
              <w:rPr>
                <w:sz w:val="28"/>
                <w:szCs w:val="28"/>
              </w:rPr>
            </w:pPr>
            <w:r w:rsidRPr="004D4CAF">
              <w:rPr>
                <w:sz w:val="28"/>
                <w:szCs w:val="28"/>
              </w:rPr>
              <w:t>3</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3</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4</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Máy chiếu OverHead/projector/vật thể</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606653" w:rsidP="004D4CAF">
            <w:pPr>
              <w:jc w:val="center"/>
              <w:rPr>
                <w:sz w:val="28"/>
                <w:szCs w:val="28"/>
                <w:lang w:val="en-US"/>
              </w:rPr>
            </w:pPr>
            <w:r w:rsidRPr="004D4CAF">
              <w:rPr>
                <w:sz w:val="28"/>
                <w:szCs w:val="28"/>
                <w:lang w:val="en-US"/>
              </w:rPr>
              <w:t>15</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r w:rsidR="00606653" w:rsidRPr="004D4CAF">
              <w:rPr>
                <w:color w:val="222222"/>
                <w:sz w:val="28"/>
                <w:szCs w:val="28"/>
              </w:rPr>
              <w:t>13</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5</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Thiết bị khác...</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606653" w:rsidP="004D4CAF">
            <w:pPr>
              <w:pStyle w:val="NormalWeb"/>
              <w:spacing w:before="0" w:beforeAutospacing="0" w:after="0" w:afterAutospacing="0"/>
              <w:jc w:val="center"/>
              <w:rPr>
                <w:color w:val="222222"/>
                <w:sz w:val="28"/>
                <w:szCs w:val="28"/>
              </w:rPr>
            </w:pPr>
            <w:r w:rsidRPr="004D4CAF">
              <w:rPr>
                <w:color w:val="222222"/>
                <w:sz w:val="28"/>
                <w:szCs w:val="28"/>
              </w:rPr>
              <w:t>14</w:t>
            </w: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606653" w:rsidP="004D4CAF">
            <w:pPr>
              <w:pStyle w:val="NormalWeb"/>
              <w:spacing w:before="0" w:beforeAutospacing="0" w:after="0" w:afterAutospacing="0"/>
              <w:jc w:val="center"/>
              <w:rPr>
                <w:color w:val="222222"/>
                <w:sz w:val="28"/>
                <w:szCs w:val="28"/>
              </w:rPr>
            </w:pPr>
            <w:r w:rsidRPr="004D4CAF">
              <w:rPr>
                <w:color w:val="222222"/>
                <w:sz w:val="28"/>
                <w:szCs w:val="28"/>
              </w:rPr>
              <w:t> 11</w:t>
            </w:r>
          </w:p>
        </w:tc>
      </w:tr>
      <w:tr w:rsidR="00524C89" w:rsidRPr="004D4CAF" w:rsidTr="00E977B8">
        <w:tc>
          <w:tcPr>
            <w:tcW w:w="731"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6</w:t>
            </w:r>
          </w:p>
        </w:tc>
        <w:tc>
          <w:tcPr>
            <w:tcW w:w="4773"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w:t>
            </w:r>
          </w:p>
        </w:tc>
        <w:tc>
          <w:tcPr>
            <w:tcW w:w="1517"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p>
        </w:tc>
      </w:tr>
    </w:tbl>
    <w:p w:rsidR="00524C89" w:rsidRPr="004D4CAF" w:rsidRDefault="00524C89" w:rsidP="004D4CAF">
      <w:pPr>
        <w:pStyle w:val="NormalWeb"/>
        <w:spacing w:before="0" w:beforeAutospacing="0" w:after="0" w:afterAutospacing="0"/>
        <w:rPr>
          <w:sz w:val="28"/>
          <w:szCs w:val="28"/>
        </w:rPr>
      </w:pPr>
      <w:r w:rsidRPr="004D4CAF">
        <w:rPr>
          <w:sz w:val="28"/>
          <w:szCs w:val="28"/>
        </w:rPr>
        <w:t> </w:t>
      </w:r>
    </w:p>
    <w:tbl>
      <w:tblPr>
        <w:tblW w:w="5000" w:type="pct"/>
        <w:tblCellMar>
          <w:left w:w="0" w:type="dxa"/>
          <w:right w:w="0" w:type="dxa"/>
        </w:tblCellMar>
        <w:tblLook w:val="0000" w:firstRow="0" w:lastRow="0" w:firstColumn="0" w:lastColumn="0" w:noHBand="0" w:noVBand="0"/>
      </w:tblPr>
      <w:tblGrid>
        <w:gridCol w:w="897"/>
        <w:gridCol w:w="1985"/>
        <w:gridCol w:w="6804"/>
      </w:tblGrid>
      <w:tr w:rsidR="00524C89" w:rsidRPr="004D4CAF" w:rsidTr="00BD0FA0">
        <w:tc>
          <w:tcPr>
            <w:tcW w:w="802" w:type="dxa"/>
            <w:tcBorders>
              <w:top w:val="single" w:sz="8" w:space="0" w:color="auto"/>
              <w:left w:val="single" w:sz="8" w:space="0" w:color="auto"/>
              <w:bottom w:val="nil"/>
              <w:right w:val="nil"/>
            </w:tcBorders>
          </w:tcPr>
          <w:p w:rsidR="00524C89" w:rsidRPr="004D4CAF" w:rsidRDefault="00524C89" w:rsidP="004D4CAF">
            <w:pPr>
              <w:jc w:val="both"/>
              <w:rPr>
                <w:bCs/>
                <w:sz w:val="28"/>
                <w:szCs w:val="28"/>
              </w:rPr>
            </w:pPr>
          </w:p>
        </w:tc>
        <w:tc>
          <w:tcPr>
            <w:tcW w:w="1775" w:type="dxa"/>
            <w:tcBorders>
              <w:top w:val="single" w:sz="8" w:space="0" w:color="auto"/>
              <w:left w:val="single" w:sz="8" w:space="0" w:color="auto"/>
              <w:bottom w:val="nil"/>
              <w:right w:val="nil"/>
            </w:tcBorders>
          </w:tcPr>
          <w:p w:rsidR="00524C89" w:rsidRPr="004D4CAF" w:rsidRDefault="00524C89" w:rsidP="004D4CAF">
            <w:pPr>
              <w:jc w:val="both"/>
              <w:rPr>
                <w:bCs/>
                <w:sz w:val="28"/>
                <w:szCs w:val="28"/>
              </w:rPr>
            </w:pPr>
            <w:r w:rsidRPr="004D4CAF">
              <w:rPr>
                <w:bCs/>
                <w:sz w:val="28"/>
                <w:szCs w:val="28"/>
              </w:rPr>
              <w:t>Nội dung</w:t>
            </w:r>
          </w:p>
        </w:tc>
        <w:tc>
          <w:tcPr>
            <w:tcW w:w="6083" w:type="dxa"/>
            <w:tcBorders>
              <w:top w:val="single" w:sz="8" w:space="0" w:color="auto"/>
              <w:left w:val="single" w:sz="8" w:space="0" w:color="auto"/>
              <w:bottom w:val="nil"/>
              <w:right w:val="single" w:sz="8" w:space="0" w:color="auto"/>
            </w:tcBorders>
          </w:tcPr>
          <w:p w:rsidR="00524C89" w:rsidRPr="004D4CAF" w:rsidRDefault="00524C89" w:rsidP="004D4CAF">
            <w:pPr>
              <w:jc w:val="center"/>
              <w:rPr>
                <w:bCs/>
                <w:sz w:val="28"/>
                <w:szCs w:val="28"/>
              </w:rPr>
            </w:pPr>
            <w:r w:rsidRPr="004D4CAF">
              <w:rPr>
                <w:bCs/>
                <w:sz w:val="28"/>
                <w:szCs w:val="28"/>
              </w:rPr>
              <w:t>Số lượng</w:t>
            </w:r>
            <w:r w:rsidRPr="004D4CAF">
              <w:rPr>
                <w:sz w:val="28"/>
                <w:szCs w:val="28"/>
              </w:rPr>
              <w:t xml:space="preserve"> </w:t>
            </w:r>
            <w:r w:rsidRPr="004D4CAF">
              <w:rPr>
                <w:iCs/>
                <w:sz w:val="28"/>
                <w:szCs w:val="28"/>
              </w:rPr>
              <w:t>(m</w:t>
            </w:r>
            <w:r w:rsidRPr="004D4CAF">
              <w:rPr>
                <w:iCs/>
                <w:sz w:val="28"/>
                <w:szCs w:val="28"/>
                <w:vertAlign w:val="superscript"/>
              </w:rPr>
              <w:t>2</w:t>
            </w:r>
            <w:r w:rsidRPr="004D4CAF">
              <w:rPr>
                <w:iCs/>
                <w:sz w:val="28"/>
                <w:szCs w:val="28"/>
              </w:rPr>
              <w:t>)</w:t>
            </w:r>
          </w:p>
        </w:tc>
      </w:tr>
      <w:tr w:rsidR="00524C89" w:rsidRPr="004D4CAF" w:rsidTr="00BD0FA0">
        <w:tc>
          <w:tcPr>
            <w:tcW w:w="802" w:type="dxa"/>
            <w:tcBorders>
              <w:top w:val="single" w:sz="8" w:space="0" w:color="auto"/>
              <w:left w:val="single" w:sz="8" w:space="0" w:color="auto"/>
              <w:bottom w:val="nil"/>
              <w:right w:val="nil"/>
            </w:tcBorders>
          </w:tcPr>
          <w:p w:rsidR="00524C89" w:rsidRPr="004D4CAF" w:rsidRDefault="00524C89" w:rsidP="004D4CAF">
            <w:pPr>
              <w:jc w:val="center"/>
              <w:rPr>
                <w:b/>
                <w:bCs/>
                <w:sz w:val="28"/>
                <w:szCs w:val="28"/>
              </w:rPr>
            </w:pPr>
            <w:r w:rsidRPr="004D4CAF">
              <w:rPr>
                <w:b/>
                <w:bCs/>
                <w:sz w:val="28"/>
                <w:szCs w:val="28"/>
              </w:rPr>
              <w:t>X</w:t>
            </w:r>
          </w:p>
        </w:tc>
        <w:tc>
          <w:tcPr>
            <w:tcW w:w="1775" w:type="dxa"/>
            <w:tcBorders>
              <w:top w:val="single" w:sz="8" w:space="0" w:color="auto"/>
              <w:left w:val="single" w:sz="8" w:space="0" w:color="auto"/>
              <w:bottom w:val="nil"/>
              <w:right w:val="nil"/>
            </w:tcBorders>
          </w:tcPr>
          <w:p w:rsidR="00524C89" w:rsidRPr="004D4CAF" w:rsidRDefault="00524C89" w:rsidP="004D4CAF">
            <w:pPr>
              <w:jc w:val="both"/>
              <w:rPr>
                <w:b/>
                <w:bCs/>
                <w:sz w:val="28"/>
                <w:szCs w:val="28"/>
              </w:rPr>
            </w:pPr>
            <w:r w:rsidRPr="004D4CAF">
              <w:rPr>
                <w:b/>
                <w:bCs/>
                <w:sz w:val="28"/>
                <w:szCs w:val="28"/>
              </w:rPr>
              <w:t>Nhà bếp</w:t>
            </w:r>
          </w:p>
        </w:tc>
        <w:tc>
          <w:tcPr>
            <w:tcW w:w="6083" w:type="dxa"/>
            <w:tcBorders>
              <w:top w:val="single" w:sz="8" w:space="0" w:color="auto"/>
              <w:left w:val="single" w:sz="8" w:space="0" w:color="auto"/>
              <w:bottom w:val="nil"/>
              <w:right w:val="single" w:sz="8" w:space="0" w:color="auto"/>
            </w:tcBorders>
          </w:tcPr>
          <w:p w:rsidR="00524C89" w:rsidRPr="004D4CAF" w:rsidRDefault="00524C89" w:rsidP="004D4CAF">
            <w:pPr>
              <w:jc w:val="center"/>
              <w:rPr>
                <w:b/>
                <w:bCs/>
                <w:sz w:val="28"/>
                <w:szCs w:val="28"/>
              </w:rPr>
            </w:pPr>
            <w:r w:rsidRPr="004D4CAF">
              <w:rPr>
                <w:b/>
                <w:bCs/>
                <w:sz w:val="28"/>
                <w:szCs w:val="28"/>
              </w:rPr>
              <w:t>0</w:t>
            </w:r>
          </w:p>
        </w:tc>
      </w:tr>
      <w:tr w:rsidR="00524C89" w:rsidRPr="004D4CAF" w:rsidTr="00BD0FA0">
        <w:tc>
          <w:tcPr>
            <w:tcW w:w="802" w:type="dxa"/>
            <w:tcBorders>
              <w:top w:val="single" w:sz="8" w:space="0" w:color="auto"/>
              <w:left w:val="single" w:sz="8" w:space="0" w:color="auto"/>
              <w:bottom w:val="single" w:sz="8" w:space="0" w:color="auto"/>
              <w:right w:val="nil"/>
            </w:tcBorders>
          </w:tcPr>
          <w:p w:rsidR="00524C89" w:rsidRPr="004D4CAF" w:rsidRDefault="00524C89" w:rsidP="004D4CAF">
            <w:pPr>
              <w:jc w:val="center"/>
              <w:rPr>
                <w:b/>
                <w:bCs/>
                <w:sz w:val="28"/>
                <w:szCs w:val="28"/>
              </w:rPr>
            </w:pPr>
            <w:r w:rsidRPr="004D4CAF">
              <w:rPr>
                <w:b/>
                <w:bCs/>
                <w:sz w:val="28"/>
                <w:szCs w:val="28"/>
              </w:rPr>
              <w:t>XI</w:t>
            </w:r>
          </w:p>
        </w:tc>
        <w:tc>
          <w:tcPr>
            <w:tcW w:w="1775" w:type="dxa"/>
            <w:tcBorders>
              <w:top w:val="single" w:sz="8" w:space="0" w:color="auto"/>
              <w:left w:val="single" w:sz="8" w:space="0" w:color="auto"/>
              <w:bottom w:val="single" w:sz="8" w:space="0" w:color="auto"/>
              <w:right w:val="nil"/>
            </w:tcBorders>
          </w:tcPr>
          <w:p w:rsidR="00524C89" w:rsidRPr="004D4CAF" w:rsidRDefault="00524C89" w:rsidP="004D4CAF">
            <w:pPr>
              <w:jc w:val="both"/>
              <w:rPr>
                <w:b/>
                <w:bCs/>
                <w:sz w:val="28"/>
                <w:szCs w:val="28"/>
              </w:rPr>
            </w:pPr>
            <w:r w:rsidRPr="004D4CAF">
              <w:rPr>
                <w:b/>
                <w:bCs/>
                <w:sz w:val="28"/>
                <w:szCs w:val="28"/>
              </w:rPr>
              <w:t>Nhà ăn</w:t>
            </w:r>
          </w:p>
        </w:tc>
        <w:tc>
          <w:tcPr>
            <w:tcW w:w="6083" w:type="dxa"/>
            <w:tcBorders>
              <w:top w:val="single" w:sz="8" w:space="0" w:color="auto"/>
              <w:left w:val="single" w:sz="8" w:space="0" w:color="auto"/>
              <w:bottom w:val="single" w:sz="8" w:space="0" w:color="auto"/>
              <w:right w:val="single" w:sz="8" w:space="0" w:color="auto"/>
            </w:tcBorders>
          </w:tcPr>
          <w:p w:rsidR="00524C89" w:rsidRPr="004D4CAF" w:rsidRDefault="00524C89" w:rsidP="004D4CAF">
            <w:pPr>
              <w:jc w:val="center"/>
              <w:rPr>
                <w:b/>
                <w:bCs/>
                <w:sz w:val="28"/>
                <w:szCs w:val="28"/>
              </w:rPr>
            </w:pPr>
            <w:r w:rsidRPr="004D4CAF">
              <w:rPr>
                <w:b/>
                <w:bCs/>
                <w:sz w:val="28"/>
                <w:szCs w:val="28"/>
              </w:rPr>
              <w:t>0</w:t>
            </w:r>
          </w:p>
        </w:tc>
      </w:tr>
    </w:tbl>
    <w:p w:rsidR="00524C89" w:rsidRPr="004D4CAF" w:rsidRDefault="00524C89" w:rsidP="004D4CAF">
      <w:pPr>
        <w:pStyle w:val="NormalWeb"/>
        <w:spacing w:before="0" w:beforeAutospacing="0" w:after="0" w:afterAutospacing="0"/>
        <w:rPr>
          <w:sz w:val="28"/>
          <w:szCs w:val="28"/>
        </w:rPr>
      </w:pPr>
    </w:p>
    <w:tbl>
      <w:tblPr>
        <w:tblW w:w="5000" w:type="pct"/>
        <w:tblCellMar>
          <w:left w:w="0" w:type="dxa"/>
          <w:right w:w="0" w:type="dxa"/>
        </w:tblCellMar>
        <w:tblLook w:val="0000" w:firstRow="0" w:lastRow="0" w:firstColumn="0" w:lastColumn="0" w:noHBand="0" w:noVBand="0"/>
      </w:tblPr>
      <w:tblGrid>
        <w:gridCol w:w="904"/>
        <w:gridCol w:w="3008"/>
        <w:gridCol w:w="2399"/>
        <w:gridCol w:w="1356"/>
        <w:gridCol w:w="2019"/>
      </w:tblGrid>
      <w:tr w:rsidR="00524C89" w:rsidRPr="004D4CAF" w:rsidTr="00BD0FA0">
        <w:tc>
          <w:tcPr>
            <w:tcW w:w="809" w:type="dxa"/>
            <w:tcBorders>
              <w:top w:val="single" w:sz="8" w:space="0" w:color="auto"/>
              <w:left w:val="single" w:sz="8" w:space="0" w:color="auto"/>
              <w:bottom w:val="nil"/>
              <w:right w:val="nil"/>
            </w:tcBorders>
          </w:tcPr>
          <w:p w:rsidR="00524C89" w:rsidRPr="004D4CAF" w:rsidRDefault="00524C89" w:rsidP="004D4CAF">
            <w:pPr>
              <w:jc w:val="both"/>
              <w:rPr>
                <w:sz w:val="28"/>
                <w:szCs w:val="28"/>
                <w:lang w:val="nl-NL"/>
              </w:rPr>
            </w:pPr>
          </w:p>
        </w:tc>
        <w:tc>
          <w:tcPr>
            <w:tcW w:w="2689" w:type="dxa"/>
            <w:tcBorders>
              <w:top w:val="single" w:sz="8" w:space="0" w:color="auto"/>
              <w:left w:val="single" w:sz="8" w:space="0" w:color="auto"/>
              <w:bottom w:val="nil"/>
              <w:right w:val="nil"/>
            </w:tcBorders>
          </w:tcPr>
          <w:p w:rsidR="00524C89" w:rsidRPr="004D4CAF" w:rsidRDefault="00524C89" w:rsidP="004D4CAF">
            <w:pPr>
              <w:jc w:val="center"/>
              <w:rPr>
                <w:sz w:val="28"/>
                <w:szCs w:val="28"/>
                <w:lang w:val="nl-NL"/>
              </w:rPr>
            </w:pPr>
            <w:r w:rsidRPr="004D4CAF">
              <w:rPr>
                <w:sz w:val="28"/>
                <w:szCs w:val="28"/>
                <w:lang w:val="nl-NL"/>
              </w:rPr>
              <w:t>Nội dung</w:t>
            </w:r>
          </w:p>
        </w:tc>
        <w:tc>
          <w:tcPr>
            <w:tcW w:w="2145" w:type="dxa"/>
            <w:tcBorders>
              <w:top w:val="single" w:sz="8" w:space="0" w:color="auto"/>
              <w:left w:val="single" w:sz="8" w:space="0" w:color="auto"/>
              <w:bottom w:val="nil"/>
              <w:right w:val="nil"/>
            </w:tcBorders>
          </w:tcPr>
          <w:p w:rsidR="00524C89" w:rsidRPr="004D4CAF" w:rsidRDefault="00524C89" w:rsidP="004D4CAF">
            <w:pPr>
              <w:jc w:val="center"/>
              <w:rPr>
                <w:sz w:val="28"/>
                <w:szCs w:val="28"/>
                <w:lang w:val="nl-NL"/>
              </w:rPr>
            </w:pPr>
            <w:r w:rsidRPr="004D4CAF">
              <w:rPr>
                <w:sz w:val="28"/>
                <w:szCs w:val="28"/>
                <w:lang w:val="nl-NL"/>
              </w:rPr>
              <w:t xml:space="preserve">Số lượng phòng, tổng diện tích </w:t>
            </w:r>
            <w:r w:rsidRPr="004D4CAF">
              <w:rPr>
                <w:iCs/>
                <w:sz w:val="28"/>
                <w:szCs w:val="28"/>
                <w:lang w:val="nl-NL"/>
              </w:rPr>
              <w:t>(m</w:t>
            </w:r>
            <w:r w:rsidRPr="004D4CAF">
              <w:rPr>
                <w:iCs/>
                <w:sz w:val="28"/>
                <w:szCs w:val="28"/>
                <w:vertAlign w:val="superscript"/>
                <w:lang w:val="nl-NL"/>
              </w:rPr>
              <w:t>2</w:t>
            </w:r>
            <w:r w:rsidRPr="004D4CAF">
              <w:rPr>
                <w:iCs/>
                <w:sz w:val="28"/>
                <w:szCs w:val="28"/>
                <w:lang w:val="nl-NL"/>
              </w:rPr>
              <w:t>)</w:t>
            </w:r>
          </w:p>
        </w:tc>
        <w:tc>
          <w:tcPr>
            <w:tcW w:w="1212" w:type="dxa"/>
            <w:tcBorders>
              <w:top w:val="single" w:sz="8" w:space="0" w:color="auto"/>
              <w:left w:val="single" w:sz="8" w:space="0" w:color="auto"/>
              <w:bottom w:val="nil"/>
              <w:right w:val="nil"/>
            </w:tcBorders>
          </w:tcPr>
          <w:p w:rsidR="00524C89" w:rsidRPr="004D4CAF" w:rsidRDefault="00524C89" w:rsidP="004D4CAF">
            <w:pPr>
              <w:jc w:val="center"/>
              <w:rPr>
                <w:sz w:val="28"/>
                <w:szCs w:val="28"/>
                <w:lang w:val="nl-NL"/>
              </w:rPr>
            </w:pPr>
            <w:r w:rsidRPr="004D4CAF">
              <w:rPr>
                <w:sz w:val="28"/>
                <w:szCs w:val="28"/>
                <w:lang w:val="nl-NL"/>
              </w:rPr>
              <w:t>Số chỗ</w:t>
            </w:r>
          </w:p>
        </w:tc>
        <w:tc>
          <w:tcPr>
            <w:tcW w:w="1805" w:type="dxa"/>
            <w:tcBorders>
              <w:top w:val="single" w:sz="8" w:space="0" w:color="auto"/>
              <w:left w:val="single" w:sz="8" w:space="0" w:color="auto"/>
              <w:bottom w:val="nil"/>
              <w:right w:val="single" w:sz="8" w:space="0" w:color="auto"/>
            </w:tcBorders>
          </w:tcPr>
          <w:p w:rsidR="00524C89" w:rsidRPr="004D4CAF" w:rsidRDefault="00524C89" w:rsidP="004D4CAF">
            <w:pPr>
              <w:jc w:val="center"/>
              <w:rPr>
                <w:sz w:val="28"/>
                <w:szCs w:val="28"/>
                <w:lang w:val="nl-NL"/>
              </w:rPr>
            </w:pPr>
            <w:r w:rsidRPr="004D4CAF">
              <w:rPr>
                <w:sz w:val="28"/>
                <w:szCs w:val="28"/>
                <w:lang w:val="nl-NL"/>
              </w:rPr>
              <w:t xml:space="preserve">Diện tích </w:t>
            </w:r>
          </w:p>
          <w:p w:rsidR="00524C89" w:rsidRPr="004D4CAF" w:rsidRDefault="00524C89" w:rsidP="004D4CAF">
            <w:pPr>
              <w:jc w:val="center"/>
              <w:rPr>
                <w:sz w:val="28"/>
                <w:szCs w:val="28"/>
                <w:lang w:val="nl-NL"/>
              </w:rPr>
            </w:pPr>
            <w:r w:rsidRPr="004D4CAF">
              <w:rPr>
                <w:sz w:val="28"/>
                <w:szCs w:val="28"/>
                <w:lang w:val="nl-NL"/>
              </w:rPr>
              <w:t>bình quân/chỗ</w:t>
            </w:r>
          </w:p>
        </w:tc>
      </w:tr>
      <w:tr w:rsidR="00524C89" w:rsidRPr="004D4CAF" w:rsidTr="00BD0FA0">
        <w:tc>
          <w:tcPr>
            <w:tcW w:w="809" w:type="dxa"/>
            <w:tcBorders>
              <w:top w:val="single" w:sz="8" w:space="0" w:color="auto"/>
              <w:left w:val="single" w:sz="8" w:space="0" w:color="auto"/>
              <w:bottom w:val="nil"/>
              <w:right w:val="nil"/>
            </w:tcBorders>
          </w:tcPr>
          <w:p w:rsidR="00524C89" w:rsidRPr="004D4CAF" w:rsidRDefault="00524C89" w:rsidP="004D4CAF">
            <w:pPr>
              <w:jc w:val="center"/>
              <w:rPr>
                <w:b/>
                <w:sz w:val="28"/>
                <w:szCs w:val="28"/>
                <w:lang w:val="nl-NL"/>
              </w:rPr>
            </w:pPr>
            <w:r w:rsidRPr="004D4CAF">
              <w:rPr>
                <w:b/>
                <w:sz w:val="28"/>
                <w:szCs w:val="28"/>
                <w:lang w:val="nl-NL"/>
              </w:rPr>
              <w:t>XII</w:t>
            </w:r>
          </w:p>
        </w:tc>
        <w:tc>
          <w:tcPr>
            <w:tcW w:w="2689" w:type="dxa"/>
            <w:tcBorders>
              <w:top w:val="single" w:sz="8" w:space="0" w:color="auto"/>
              <w:left w:val="single" w:sz="8" w:space="0" w:color="auto"/>
              <w:bottom w:val="nil"/>
              <w:right w:val="nil"/>
            </w:tcBorders>
          </w:tcPr>
          <w:p w:rsidR="00524C89" w:rsidRPr="004D4CAF" w:rsidRDefault="00524C89" w:rsidP="004D4CAF">
            <w:pPr>
              <w:jc w:val="both"/>
              <w:rPr>
                <w:b/>
                <w:sz w:val="28"/>
                <w:szCs w:val="28"/>
                <w:lang w:val="nl-NL"/>
              </w:rPr>
            </w:pPr>
            <w:r w:rsidRPr="004D4CAF">
              <w:rPr>
                <w:b/>
                <w:sz w:val="28"/>
                <w:szCs w:val="28"/>
                <w:lang w:val="nl-NL"/>
              </w:rPr>
              <w:t xml:space="preserve">Phòng nghỉ cho học sinh bán trú </w:t>
            </w:r>
          </w:p>
        </w:tc>
        <w:tc>
          <w:tcPr>
            <w:tcW w:w="2145" w:type="dxa"/>
            <w:tcBorders>
              <w:top w:val="single" w:sz="8" w:space="0" w:color="auto"/>
              <w:left w:val="single" w:sz="8" w:space="0" w:color="auto"/>
              <w:bottom w:val="nil"/>
              <w:right w:val="nil"/>
            </w:tcBorders>
          </w:tcPr>
          <w:p w:rsidR="00524C89" w:rsidRPr="004D4CAF" w:rsidRDefault="00524C89" w:rsidP="004D4CAF">
            <w:pPr>
              <w:jc w:val="center"/>
              <w:rPr>
                <w:sz w:val="28"/>
                <w:szCs w:val="28"/>
                <w:lang w:val="nl-NL"/>
              </w:rPr>
            </w:pPr>
            <w:r w:rsidRPr="004D4CAF">
              <w:rPr>
                <w:sz w:val="28"/>
                <w:szCs w:val="28"/>
                <w:lang w:val="nl-NL"/>
              </w:rPr>
              <w:t>0</w:t>
            </w:r>
          </w:p>
        </w:tc>
        <w:tc>
          <w:tcPr>
            <w:tcW w:w="1212" w:type="dxa"/>
            <w:tcBorders>
              <w:top w:val="single" w:sz="8" w:space="0" w:color="auto"/>
              <w:left w:val="single" w:sz="8" w:space="0" w:color="auto"/>
              <w:bottom w:val="nil"/>
              <w:right w:val="nil"/>
            </w:tcBorders>
          </w:tcPr>
          <w:p w:rsidR="00524C89" w:rsidRPr="004D4CAF" w:rsidRDefault="00524C89" w:rsidP="004D4CAF">
            <w:pPr>
              <w:jc w:val="center"/>
              <w:rPr>
                <w:sz w:val="28"/>
                <w:szCs w:val="28"/>
                <w:lang w:val="nl-NL"/>
              </w:rPr>
            </w:pPr>
            <w:r w:rsidRPr="004D4CAF">
              <w:rPr>
                <w:sz w:val="28"/>
                <w:szCs w:val="28"/>
                <w:lang w:val="nl-NL"/>
              </w:rPr>
              <w:t>0</w:t>
            </w:r>
          </w:p>
        </w:tc>
        <w:tc>
          <w:tcPr>
            <w:tcW w:w="1805" w:type="dxa"/>
            <w:tcBorders>
              <w:top w:val="single" w:sz="8" w:space="0" w:color="auto"/>
              <w:left w:val="single" w:sz="8" w:space="0" w:color="auto"/>
              <w:bottom w:val="nil"/>
              <w:right w:val="single" w:sz="8" w:space="0" w:color="auto"/>
            </w:tcBorders>
          </w:tcPr>
          <w:p w:rsidR="00524C89" w:rsidRPr="004D4CAF" w:rsidRDefault="00524C89" w:rsidP="004D4CAF">
            <w:pPr>
              <w:jc w:val="center"/>
              <w:rPr>
                <w:sz w:val="28"/>
                <w:szCs w:val="28"/>
                <w:lang w:val="nl-NL"/>
              </w:rPr>
            </w:pPr>
            <w:r w:rsidRPr="004D4CAF">
              <w:rPr>
                <w:sz w:val="28"/>
                <w:szCs w:val="28"/>
                <w:lang w:val="nl-NL"/>
              </w:rPr>
              <w:t>0</w:t>
            </w:r>
          </w:p>
        </w:tc>
      </w:tr>
      <w:tr w:rsidR="00524C89" w:rsidRPr="004D4CAF" w:rsidTr="00BD0FA0">
        <w:tc>
          <w:tcPr>
            <w:tcW w:w="809" w:type="dxa"/>
            <w:tcBorders>
              <w:top w:val="single" w:sz="8" w:space="0" w:color="auto"/>
              <w:left w:val="single" w:sz="8" w:space="0" w:color="auto"/>
              <w:bottom w:val="single" w:sz="8" w:space="0" w:color="auto"/>
              <w:right w:val="nil"/>
            </w:tcBorders>
          </w:tcPr>
          <w:p w:rsidR="00524C89" w:rsidRPr="004D4CAF" w:rsidRDefault="00524C89" w:rsidP="004D4CAF">
            <w:pPr>
              <w:jc w:val="center"/>
              <w:rPr>
                <w:b/>
                <w:sz w:val="28"/>
                <w:szCs w:val="28"/>
                <w:lang w:val="nl-NL"/>
              </w:rPr>
            </w:pPr>
            <w:r w:rsidRPr="004D4CAF">
              <w:rPr>
                <w:b/>
                <w:sz w:val="28"/>
                <w:szCs w:val="28"/>
                <w:lang w:val="nl-NL"/>
              </w:rPr>
              <w:t>XIII</w:t>
            </w:r>
          </w:p>
        </w:tc>
        <w:tc>
          <w:tcPr>
            <w:tcW w:w="2689" w:type="dxa"/>
            <w:tcBorders>
              <w:top w:val="single" w:sz="8" w:space="0" w:color="auto"/>
              <w:left w:val="single" w:sz="8" w:space="0" w:color="auto"/>
              <w:bottom w:val="single" w:sz="8" w:space="0" w:color="auto"/>
              <w:right w:val="nil"/>
            </w:tcBorders>
          </w:tcPr>
          <w:p w:rsidR="00524C89" w:rsidRPr="004D4CAF" w:rsidRDefault="00524C89" w:rsidP="004D4CAF">
            <w:pPr>
              <w:jc w:val="both"/>
              <w:rPr>
                <w:b/>
                <w:sz w:val="28"/>
                <w:szCs w:val="28"/>
                <w:lang w:val="nl-NL"/>
              </w:rPr>
            </w:pPr>
            <w:r w:rsidRPr="004D4CAF">
              <w:rPr>
                <w:b/>
                <w:sz w:val="28"/>
                <w:szCs w:val="28"/>
                <w:lang w:val="nl-NL"/>
              </w:rPr>
              <w:t xml:space="preserve">Khu nội trú </w:t>
            </w:r>
          </w:p>
        </w:tc>
        <w:tc>
          <w:tcPr>
            <w:tcW w:w="2145" w:type="dxa"/>
            <w:tcBorders>
              <w:top w:val="single" w:sz="8" w:space="0" w:color="auto"/>
              <w:left w:val="single" w:sz="8" w:space="0" w:color="auto"/>
              <w:bottom w:val="single" w:sz="8" w:space="0" w:color="auto"/>
              <w:right w:val="nil"/>
            </w:tcBorders>
          </w:tcPr>
          <w:p w:rsidR="00524C89" w:rsidRPr="004D4CAF" w:rsidRDefault="00524C89" w:rsidP="004D4CAF">
            <w:pPr>
              <w:jc w:val="center"/>
              <w:rPr>
                <w:sz w:val="28"/>
                <w:szCs w:val="28"/>
                <w:lang w:val="nl-NL"/>
              </w:rPr>
            </w:pPr>
            <w:r w:rsidRPr="004D4CAF">
              <w:rPr>
                <w:sz w:val="28"/>
                <w:szCs w:val="28"/>
                <w:lang w:val="nl-NL"/>
              </w:rPr>
              <w:t>0</w:t>
            </w:r>
          </w:p>
        </w:tc>
        <w:tc>
          <w:tcPr>
            <w:tcW w:w="1212" w:type="dxa"/>
            <w:tcBorders>
              <w:top w:val="single" w:sz="8" w:space="0" w:color="auto"/>
              <w:left w:val="single" w:sz="8" w:space="0" w:color="auto"/>
              <w:bottom w:val="single" w:sz="8" w:space="0" w:color="auto"/>
              <w:right w:val="nil"/>
            </w:tcBorders>
          </w:tcPr>
          <w:p w:rsidR="00524C89" w:rsidRPr="004D4CAF" w:rsidRDefault="00524C89" w:rsidP="004D4CAF">
            <w:pPr>
              <w:jc w:val="center"/>
              <w:rPr>
                <w:sz w:val="28"/>
                <w:szCs w:val="28"/>
                <w:lang w:val="nl-NL"/>
              </w:rPr>
            </w:pPr>
            <w:r w:rsidRPr="004D4CAF">
              <w:rPr>
                <w:sz w:val="28"/>
                <w:szCs w:val="28"/>
                <w:lang w:val="nl-NL"/>
              </w:rPr>
              <w:t>0</w:t>
            </w:r>
          </w:p>
        </w:tc>
        <w:tc>
          <w:tcPr>
            <w:tcW w:w="1805" w:type="dxa"/>
            <w:tcBorders>
              <w:top w:val="single" w:sz="8" w:space="0" w:color="auto"/>
              <w:left w:val="single" w:sz="8" w:space="0" w:color="auto"/>
              <w:bottom w:val="single" w:sz="8" w:space="0" w:color="auto"/>
              <w:right w:val="single" w:sz="8" w:space="0" w:color="auto"/>
            </w:tcBorders>
          </w:tcPr>
          <w:p w:rsidR="00524C89" w:rsidRPr="004D4CAF" w:rsidRDefault="00524C89" w:rsidP="004D4CAF">
            <w:pPr>
              <w:jc w:val="center"/>
              <w:rPr>
                <w:sz w:val="28"/>
                <w:szCs w:val="28"/>
                <w:lang w:val="nl-NL"/>
              </w:rPr>
            </w:pPr>
            <w:r w:rsidRPr="004D4CAF">
              <w:rPr>
                <w:sz w:val="28"/>
                <w:szCs w:val="28"/>
                <w:lang w:val="nl-NL"/>
              </w:rPr>
              <w:t>0</w:t>
            </w:r>
          </w:p>
        </w:tc>
      </w:tr>
    </w:tbl>
    <w:p w:rsidR="00524C89" w:rsidRPr="004D4CAF" w:rsidRDefault="00524C89" w:rsidP="004D4CAF">
      <w:pPr>
        <w:pStyle w:val="NormalWeb"/>
        <w:spacing w:before="0" w:beforeAutospacing="0" w:after="0" w:afterAutospacing="0"/>
        <w:rPr>
          <w:sz w:val="28"/>
          <w:szCs w:val="28"/>
        </w:rPr>
      </w:pPr>
    </w:p>
    <w:tbl>
      <w:tblPr>
        <w:tblW w:w="5000" w:type="pct"/>
        <w:tblCellMar>
          <w:left w:w="0" w:type="dxa"/>
          <w:right w:w="0" w:type="dxa"/>
        </w:tblCellMar>
        <w:tblLook w:val="0000" w:firstRow="0" w:lastRow="0" w:firstColumn="0" w:lastColumn="0" w:noHBand="0" w:noVBand="0"/>
      </w:tblPr>
      <w:tblGrid>
        <w:gridCol w:w="714"/>
        <w:gridCol w:w="2792"/>
        <w:gridCol w:w="1267"/>
        <w:gridCol w:w="1144"/>
        <w:gridCol w:w="1395"/>
        <w:gridCol w:w="986"/>
        <w:gridCol w:w="1388"/>
      </w:tblGrid>
      <w:tr w:rsidR="00524C89" w:rsidRPr="004D4CAF" w:rsidTr="00BD0FA0">
        <w:tc>
          <w:tcPr>
            <w:tcW w:w="638" w:type="dxa"/>
            <w:vMerge w:val="restart"/>
            <w:tcBorders>
              <w:top w:val="single" w:sz="8" w:space="0" w:color="auto"/>
              <w:left w:val="single" w:sz="8" w:space="0" w:color="auto"/>
              <w:bottom w:val="nil"/>
              <w:right w:val="nil"/>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XIV</w:t>
            </w:r>
          </w:p>
        </w:tc>
        <w:tc>
          <w:tcPr>
            <w:tcW w:w="2496" w:type="dxa"/>
            <w:vMerge w:val="restart"/>
            <w:tcBorders>
              <w:top w:val="single" w:sz="8" w:space="0" w:color="auto"/>
              <w:left w:val="single" w:sz="8" w:space="0" w:color="auto"/>
              <w:bottom w:val="nil"/>
              <w:right w:val="nil"/>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rStyle w:val="Strong"/>
                <w:bCs/>
                <w:color w:val="222222"/>
                <w:sz w:val="28"/>
                <w:szCs w:val="28"/>
              </w:rPr>
              <w:t>Nhà vệ sinh</w:t>
            </w:r>
          </w:p>
        </w:tc>
        <w:tc>
          <w:tcPr>
            <w:tcW w:w="1133" w:type="dxa"/>
            <w:tcBorders>
              <w:top w:val="single" w:sz="8" w:space="0" w:color="auto"/>
              <w:left w:val="single" w:sz="8" w:space="0" w:color="auto"/>
              <w:bottom w:val="nil"/>
              <w:right w:val="nil"/>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Dùng cho giáo viên</w:t>
            </w:r>
          </w:p>
        </w:tc>
        <w:tc>
          <w:tcPr>
            <w:tcW w:w="2270" w:type="dxa"/>
            <w:gridSpan w:val="2"/>
            <w:tcBorders>
              <w:top w:val="single" w:sz="8" w:space="0" w:color="auto"/>
              <w:left w:val="single" w:sz="8" w:space="0" w:color="auto"/>
              <w:bottom w:val="nil"/>
              <w:right w:val="nil"/>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Dùng cho học sinh</w:t>
            </w:r>
          </w:p>
        </w:tc>
        <w:tc>
          <w:tcPr>
            <w:tcW w:w="2123" w:type="dxa"/>
            <w:gridSpan w:val="2"/>
            <w:tcBorders>
              <w:top w:val="single" w:sz="8" w:space="0" w:color="auto"/>
              <w:left w:val="single" w:sz="8" w:space="0" w:color="auto"/>
              <w:bottom w:val="nil"/>
              <w:right w:val="single" w:sz="8"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Số m</w:t>
            </w:r>
            <w:r w:rsidRPr="004D4CAF">
              <w:rPr>
                <w:color w:val="222222"/>
                <w:sz w:val="28"/>
                <w:szCs w:val="28"/>
                <w:vertAlign w:val="superscript"/>
              </w:rPr>
              <w:t>2</w:t>
            </w:r>
            <w:r w:rsidRPr="004D4CAF">
              <w:rPr>
                <w:color w:val="222222"/>
                <w:sz w:val="28"/>
                <w:szCs w:val="28"/>
              </w:rPr>
              <w:t>/học sinh</w:t>
            </w:r>
          </w:p>
        </w:tc>
      </w:tr>
      <w:tr w:rsidR="00524C89" w:rsidRPr="004D4CAF" w:rsidTr="00BD0FA0">
        <w:tc>
          <w:tcPr>
            <w:tcW w:w="0" w:type="auto"/>
            <w:vMerge/>
            <w:tcBorders>
              <w:top w:val="single" w:sz="8" w:space="0" w:color="auto"/>
              <w:left w:val="single" w:sz="8" w:space="0" w:color="auto"/>
              <w:bottom w:val="nil"/>
              <w:right w:val="nil"/>
            </w:tcBorders>
            <w:vAlign w:val="center"/>
          </w:tcPr>
          <w:p w:rsidR="00524C89" w:rsidRPr="004D4CAF" w:rsidRDefault="00524C89" w:rsidP="004D4CAF">
            <w:pPr>
              <w:rPr>
                <w:color w:val="222222"/>
                <w:sz w:val="28"/>
                <w:szCs w:val="28"/>
              </w:rPr>
            </w:pPr>
          </w:p>
        </w:tc>
        <w:tc>
          <w:tcPr>
            <w:tcW w:w="0" w:type="auto"/>
            <w:vMerge/>
            <w:tcBorders>
              <w:top w:val="single" w:sz="8" w:space="0" w:color="auto"/>
              <w:left w:val="single" w:sz="8" w:space="0" w:color="auto"/>
              <w:bottom w:val="nil"/>
              <w:right w:val="nil"/>
            </w:tcBorders>
            <w:vAlign w:val="center"/>
          </w:tcPr>
          <w:p w:rsidR="00524C89" w:rsidRPr="004D4CAF" w:rsidRDefault="00524C89" w:rsidP="004D4CAF">
            <w:pPr>
              <w:rPr>
                <w:color w:val="222222"/>
                <w:sz w:val="28"/>
                <w:szCs w:val="28"/>
              </w:rPr>
            </w:pPr>
          </w:p>
        </w:tc>
        <w:tc>
          <w:tcPr>
            <w:tcW w:w="1133" w:type="dxa"/>
            <w:tcBorders>
              <w:top w:val="single" w:sz="8" w:space="0" w:color="auto"/>
              <w:left w:val="single" w:sz="8" w:space="0" w:color="auto"/>
              <w:bottom w:val="nil"/>
              <w:right w:val="nil"/>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p>
        </w:tc>
        <w:tc>
          <w:tcPr>
            <w:tcW w:w="1023" w:type="dxa"/>
            <w:tcBorders>
              <w:top w:val="single" w:sz="8" w:space="0" w:color="auto"/>
              <w:left w:val="single" w:sz="8" w:space="0" w:color="auto"/>
              <w:bottom w:val="nil"/>
              <w:right w:val="nil"/>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Chung</w:t>
            </w:r>
          </w:p>
        </w:tc>
        <w:tc>
          <w:tcPr>
            <w:tcW w:w="1247" w:type="dxa"/>
            <w:tcBorders>
              <w:top w:val="single" w:sz="8" w:space="0" w:color="auto"/>
              <w:left w:val="single" w:sz="8" w:space="0" w:color="auto"/>
              <w:bottom w:val="nil"/>
              <w:right w:val="nil"/>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Nam/Nữ</w:t>
            </w:r>
          </w:p>
        </w:tc>
        <w:tc>
          <w:tcPr>
            <w:tcW w:w="882" w:type="dxa"/>
            <w:tcBorders>
              <w:top w:val="single" w:sz="8" w:space="0" w:color="auto"/>
              <w:left w:val="single" w:sz="8" w:space="0" w:color="auto"/>
              <w:bottom w:val="nil"/>
              <w:right w:val="nil"/>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Chung</w:t>
            </w:r>
          </w:p>
        </w:tc>
        <w:tc>
          <w:tcPr>
            <w:tcW w:w="1241" w:type="dxa"/>
            <w:tcBorders>
              <w:top w:val="single" w:sz="8" w:space="0" w:color="auto"/>
              <w:left w:val="single" w:sz="8" w:space="0" w:color="auto"/>
              <w:bottom w:val="nil"/>
              <w:right w:val="single" w:sz="8"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Nam/Nữ</w:t>
            </w:r>
          </w:p>
        </w:tc>
      </w:tr>
      <w:tr w:rsidR="00524C89" w:rsidRPr="004D4CAF" w:rsidTr="00BD0FA0">
        <w:tc>
          <w:tcPr>
            <w:tcW w:w="638" w:type="dxa"/>
            <w:tcBorders>
              <w:top w:val="single" w:sz="8" w:space="0" w:color="auto"/>
              <w:left w:val="single" w:sz="8" w:space="0" w:color="auto"/>
              <w:bottom w:val="nil"/>
              <w:right w:val="nil"/>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1</w:t>
            </w:r>
          </w:p>
        </w:tc>
        <w:tc>
          <w:tcPr>
            <w:tcW w:w="2496" w:type="dxa"/>
            <w:tcBorders>
              <w:top w:val="single" w:sz="8" w:space="0" w:color="auto"/>
              <w:left w:val="single" w:sz="8" w:space="0" w:color="auto"/>
              <w:bottom w:val="nil"/>
              <w:right w:val="nil"/>
            </w:tcBorders>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Đạt chuẩn vệ sinh*</w:t>
            </w:r>
          </w:p>
        </w:tc>
        <w:tc>
          <w:tcPr>
            <w:tcW w:w="1133" w:type="dxa"/>
            <w:tcBorders>
              <w:top w:val="single" w:sz="8" w:space="0" w:color="auto"/>
              <w:left w:val="single" w:sz="8" w:space="0" w:color="auto"/>
              <w:bottom w:val="nil"/>
              <w:right w:val="nil"/>
            </w:tcBorders>
          </w:tcPr>
          <w:p w:rsidR="00524C89" w:rsidRPr="004D4CAF" w:rsidRDefault="00524C89" w:rsidP="004D4CAF">
            <w:pPr>
              <w:jc w:val="center"/>
              <w:rPr>
                <w:sz w:val="28"/>
                <w:szCs w:val="28"/>
                <w:lang w:val="nl-NL"/>
              </w:rPr>
            </w:pPr>
            <w:r w:rsidRPr="004D4CAF">
              <w:rPr>
                <w:sz w:val="28"/>
                <w:szCs w:val="28"/>
                <w:lang w:val="nl-NL"/>
              </w:rPr>
              <w:t>4</w:t>
            </w:r>
          </w:p>
        </w:tc>
        <w:tc>
          <w:tcPr>
            <w:tcW w:w="1023" w:type="dxa"/>
            <w:tcBorders>
              <w:top w:val="single" w:sz="8" w:space="0" w:color="auto"/>
              <w:left w:val="single" w:sz="8" w:space="0" w:color="auto"/>
              <w:bottom w:val="nil"/>
              <w:right w:val="nil"/>
            </w:tcBorders>
          </w:tcPr>
          <w:p w:rsidR="00524C89" w:rsidRPr="004D4CAF" w:rsidRDefault="00524C89" w:rsidP="004D4CAF">
            <w:pPr>
              <w:jc w:val="center"/>
              <w:rPr>
                <w:sz w:val="28"/>
                <w:szCs w:val="28"/>
                <w:lang w:val="nl-NL"/>
              </w:rPr>
            </w:pPr>
            <w:r w:rsidRPr="004D4CAF">
              <w:rPr>
                <w:sz w:val="28"/>
                <w:szCs w:val="28"/>
                <w:lang w:val="nl-NL"/>
              </w:rPr>
              <w:t>8</w:t>
            </w:r>
          </w:p>
        </w:tc>
        <w:tc>
          <w:tcPr>
            <w:tcW w:w="1247" w:type="dxa"/>
            <w:tcBorders>
              <w:top w:val="single" w:sz="8" w:space="0" w:color="auto"/>
              <w:left w:val="single" w:sz="8" w:space="0" w:color="auto"/>
              <w:bottom w:val="nil"/>
              <w:right w:val="nil"/>
            </w:tcBorders>
          </w:tcPr>
          <w:p w:rsidR="00524C89" w:rsidRPr="004D4CAF" w:rsidRDefault="00524C89" w:rsidP="004D4CAF">
            <w:pPr>
              <w:jc w:val="center"/>
              <w:rPr>
                <w:sz w:val="28"/>
                <w:szCs w:val="28"/>
                <w:lang w:val="nl-NL"/>
              </w:rPr>
            </w:pPr>
            <w:r w:rsidRPr="004D4CAF">
              <w:rPr>
                <w:sz w:val="28"/>
                <w:szCs w:val="28"/>
                <w:lang w:val="nl-NL"/>
              </w:rPr>
              <w:t>4/4</w:t>
            </w:r>
          </w:p>
        </w:tc>
        <w:tc>
          <w:tcPr>
            <w:tcW w:w="882" w:type="dxa"/>
            <w:tcBorders>
              <w:top w:val="single" w:sz="8" w:space="0" w:color="auto"/>
              <w:left w:val="single" w:sz="8" w:space="0" w:color="auto"/>
              <w:bottom w:val="nil"/>
              <w:right w:val="nil"/>
            </w:tcBorders>
          </w:tcPr>
          <w:p w:rsidR="00524C89" w:rsidRPr="004D4CAF" w:rsidRDefault="00524C89" w:rsidP="004D4CAF">
            <w:pPr>
              <w:jc w:val="center"/>
              <w:rPr>
                <w:sz w:val="28"/>
                <w:szCs w:val="28"/>
                <w:lang w:val="nl-NL"/>
              </w:rPr>
            </w:pPr>
            <w:r w:rsidRPr="004D4CAF">
              <w:rPr>
                <w:sz w:val="28"/>
                <w:szCs w:val="28"/>
                <w:lang w:val="nl-NL"/>
              </w:rPr>
              <w:t>0,2</w:t>
            </w:r>
          </w:p>
        </w:tc>
        <w:tc>
          <w:tcPr>
            <w:tcW w:w="1241" w:type="dxa"/>
            <w:tcBorders>
              <w:top w:val="single" w:sz="8" w:space="0" w:color="auto"/>
              <w:left w:val="single" w:sz="8" w:space="0" w:color="auto"/>
              <w:bottom w:val="nil"/>
              <w:right w:val="single" w:sz="8" w:space="0" w:color="auto"/>
            </w:tcBorders>
          </w:tcPr>
          <w:p w:rsidR="00524C89" w:rsidRPr="004D4CAF" w:rsidRDefault="00524C89" w:rsidP="004D4CAF">
            <w:pPr>
              <w:jc w:val="center"/>
              <w:rPr>
                <w:sz w:val="28"/>
                <w:szCs w:val="28"/>
                <w:lang w:val="nl-NL"/>
              </w:rPr>
            </w:pPr>
            <w:r w:rsidRPr="004D4CAF">
              <w:rPr>
                <w:sz w:val="28"/>
                <w:szCs w:val="28"/>
                <w:lang w:val="nl-NL"/>
              </w:rPr>
              <w:t>0,2/0,2</w:t>
            </w:r>
          </w:p>
        </w:tc>
      </w:tr>
      <w:tr w:rsidR="00524C89" w:rsidRPr="004D4CAF" w:rsidTr="00BD0FA0">
        <w:tc>
          <w:tcPr>
            <w:tcW w:w="638" w:type="dxa"/>
            <w:tcBorders>
              <w:top w:val="single" w:sz="8" w:space="0" w:color="auto"/>
              <w:left w:val="single" w:sz="8" w:space="0" w:color="auto"/>
              <w:bottom w:val="single" w:sz="8" w:space="0" w:color="auto"/>
              <w:right w:val="nil"/>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2</w:t>
            </w:r>
          </w:p>
        </w:tc>
        <w:tc>
          <w:tcPr>
            <w:tcW w:w="2496" w:type="dxa"/>
            <w:tcBorders>
              <w:top w:val="single" w:sz="8" w:space="0" w:color="auto"/>
              <w:left w:val="single" w:sz="8" w:space="0" w:color="auto"/>
              <w:bottom w:val="single" w:sz="8" w:space="0" w:color="auto"/>
              <w:right w:val="nil"/>
            </w:tcBorders>
            <w:vAlign w:val="center"/>
          </w:tcPr>
          <w:p w:rsidR="00524C89" w:rsidRPr="004D4CAF" w:rsidRDefault="00524C89" w:rsidP="004D4CAF">
            <w:pPr>
              <w:pStyle w:val="NormalWeb"/>
              <w:spacing w:before="0" w:beforeAutospacing="0" w:after="0" w:afterAutospacing="0"/>
              <w:rPr>
                <w:color w:val="222222"/>
                <w:sz w:val="28"/>
                <w:szCs w:val="28"/>
              </w:rPr>
            </w:pPr>
            <w:r w:rsidRPr="004D4CAF">
              <w:rPr>
                <w:color w:val="222222"/>
                <w:sz w:val="28"/>
                <w:szCs w:val="28"/>
              </w:rPr>
              <w:t>Chưa đạt chuẩn vệ sinh*</w:t>
            </w:r>
          </w:p>
        </w:tc>
        <w:tc>
          <w:tcPr>
            <w:tcW w:w="1133" w:type="dxa"/>
            <w:tcBorders>
              <w:top w:val="single" w:sz="8" w:space="0" w:color="auto"/>
              <w:left w:val="single" w:sz="8" w:space="0" w:color="auto"/>
              <w:bottom w:val="single" w:sz="8" w:space="0" w:color="auto"/>
              <w:right w:val="nil"/>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0</w:t>
            </w:r>
          </w:p>
        </w:tc>
        <w:tc>
          <w:tcPr>
            <w:tcW w:w="1023" w:type="dxa"/>
            <w:tcBorders>
              <w:top w:val="single" w:sz="8" w:space="0" w:color="auto"/>
              <w:left w:val="single" w:sz="8" w:space="0" w:color="auto"/>
              <w:bottom w:val="single" w:sz="8" w:space="0" w:color="auto"/>
              <w:right w:val="nil"/>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0</w:t>
            </w:r>
          </w:p>
        </w:tc>
        <w:tc>
          <w:tcPr>
            <w:tcW w:w="1247" w:type="dxa"/>
            <w:tcBorders>
              <w:top w:val="single" w:sz="8" w:space="0" w:color="auto"/>
              <w:left w:val="single" w:sz="8" w:space="0" w:color="auto"/>
              <w:bottom w:val="single" w:sz="8" w:space="0" w:color="auto"/>
              <w:right w:val="nil"/>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0</w:t>
            </w:r>
          </w:p>
        </w:tc>
        <w:tc>
          <w:tcPr>
            <w:tcW w:w="882" w:type="dxa"/>
            <w:tcBorders>
              <w:top w:val="single" w:sz="8" w:space="0" w:color="auto"/>
              <w:left w:val="single" w:sz="8" w:space="0" w:color="auto"/>
              <w:bottom w:val="single" w:sz="8" w:space="0" w:color="auto"/>
              <w:right w:val="nil"/>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0</w:t>
            </w:r>
          </w:p>
        </w:tc>
        <w:tc>
          <w:tcPr>
            <w:tcW w:w="1241" w:type="dxa"/>
            <w:tcBorders>
              <w:top w:val="single" w:sz="8" w:space="0" w:color="auto"/>
              <w:left w:val="single" w:sz="8" w:space="0" w:color="auto"/>
              <w:bottom w:val="single" w:sz="8" w:space="0" w:color="auto"/>
              <w:right w:val="single" w:sz="8" w:space="0" w:color="auto"/>
            </w:tcBorders>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0</w:t>
            </w:r>
          </w:p>
        </w:tc>
      </w:tr>
    </w:tbl>
    <w:p w:rsidR="00524C89" w:rsidRPr="004D4CAF" w:rsidRDefault="00524C89" w:rsidP="004D4CAF">
      <w:pPr>
        <w:pStyle w:val="NormalWeb"/>
        <w:spacing w:before="0" w:beforeAutospacing="0" w:after="0" w:afterAutospacing="0"/>
        <w:rPr>
          <w:rStyle w:val="Emphasis"/>
          <w:iCs/>
          <w:sz w:val="28"/>
          <w:szCs w:val="28"/>
        </w:rPr>
      </w:pPr>
    </w:p>
    <w:p w:rsidR="00524C89" w:rsidRPr="004D4CAF" w:rsidRDefault="00524C89" w:rsidP="004D4CAF">
      <w:pPr>
        <w:pStyle w:val="NormalWeb"/>
        <w:spacing w:before="0" w:beforeAutospacing="0" w:after="0" w:afterAutospacing="0"/>
        <w:jc w:val="both"/>
        <w:rPr>
          <w:sz w:val="28"/>
          <w:szCs w:val="28"/>
        </w:rPr>
      </w:pPr>
      <w:r w:rsidRPr="004D4CAF">
        <w:rPr>
          <w:rStyle w:val="Emphasis"/>
          <w:iCs/>
          <w:sz w:val="28"/>
          <w:szCs w:val="28"/>
        </w:rPr>
        <w:t>(*Theo 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2"/>
        <w:gridCol w:w="4876"/>
        <w:gridCol w:w="1814"/>
        <w:gridCol w:w="1924"/>
      </w:tblGrid>
      <w:tr w:rsidR="00524C89" w:rsidRPr="004D4CAF" w:rsidTr="00E977B8">
        <w:tc>
          <w:tcPr>
            <w:tcW w:w="117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p>
        </w:tc>
        <w:tc>
          <w:tcPr>
            <w:tcW w:w="615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Nội dung</w:t>
            </w:r>
          </w:p>
        </w:tc>
        <w:tc>
          <w:tcPr>
            <w:tcW w:w="231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Có</w:t>
            </w:r>
          </w:p>
        </w:tc>
        <w:tc>
          <w:tcPr>
            <w:tcW w:w="231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Không</w:t>
            </w:r>
          </w:p>
        </w:tc>
      </w:tr>
      <w:tr w:rsidR="00524C89" w:rsidRPr="004D4CAF" w:rsidTr="00E977B8">
        <w:tc>
          <w:tcPr>
            <w:tcW w:w="1170"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XV</w:t>
            </w:r>
          </w:p>
        </w:tc>
        <w:tc>
          <w:tcPr>
            <w:tcW w:w="6150"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Nguồn nước sinh hoạt hợp vệ sinh</w:t>
            </w:r>
          </w:p>
        </w:tc>
        <w:tc>
          <w:tcPr>
            <w:tcW w:w="231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X</w:t>
            </w:r>
          </w:p>
        </w:tc>
        <w:tc>
          <w:tcPr>
            <w:tcW w:w="231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p>
        </w:tc>
      </w:tr>
      <w:tr w:rsidR="00524C89" w:rsidRPr="004D4CAF" w:rsidTr="00E977B8">
        <w:tc>
          <w:tcPr>
            <w:tcW w:w="1170"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XVI</w:t>
            </w:r>
          </w:p>
        </w:tc>
        <w:tc>
          <w:tcPr>
            <w:tcW w:w="6150"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Nguồn điện (lưới, phát điện riêng)</w:t>
            </w:r>
          </w:p>
        </w:tc>
        <w:tc>
          <w:tcPr>
            <w:tcW w:w="231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X</w:t>
            </w:r>
          </w:p>
        </w:tc>
        <w:tc>
          <w:tcPr>
            <w:tcW w:w="231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p>
        </w:tc>
      </w:tr>
      <w:tr w:rsidR="00524C89" w:rsidRPr="004D4CAF" w:rsidTr="00E977B8">
        <w:tc>
          <w:tcPr>
            <w:tcW w:w="1170"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XVII</w:t>
            </w:r>
          </w:p>
        </w:tc>
        <w:tc>
          <w:tcPr>
            <w:tcW w:w="6150"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Kết nối internet</w:t>
            </w:r>
          </w:p>
        </w:tc>
        <w:tc>
          <w:tcPr>
            <w:tcW w:w="231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X</w:t>
            </w:r>
          </w:p>
        </w:tc>
        <w:tc>
          <w:tcPr>
            <w:tcW w:w="231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p>
        </w:tc>
      </w:tr>
      <w:tr w:rsidR="00524C89" w:rsidRPr="004D4CAF" w:rsidTr="00E977B8">
        <w:tc>
          <w:tcPr>
            <w:tcW w:w="1170"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XVIII</w:t>
            </w:r>
          </w:p>
        </w:tc>
        <w:tc>
          <w:tcPr>
            <w:tcW w:w="6150"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Trang thông tin điện tử (website) của trường</w:t>
            </w:r>
          </w:p>
        </w:tc>
        <w:tc>
          <w:tcPr>
            <w:tcW w:w="231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X</w:t>
            </w:r>
          </w:p>
        </w:tc>
        <w:tc>
          <w:tcPr>
            <w:tcW w:w="231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p>
        </w:tc>
      </w:tr>
      <w:tr w:rsidR="00524C89" w:rsidRPr="004D4CAF" w:rsidTr="00E977B8">
        <w:tc>
          <w:tcPr>
            <w:tcW w:w="1170"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XIX</w:t>
            </w:r>
          </w:p>
        </w:tc>
        <w:tc>
          <w:tcPr>
            <w:tcW w:w="6150"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Tường rào xây</w:t>
            </w:r>
          </w:p>
        </w:tc>
        <w:tc>
          <w:tcPr>
            <w:tcW w:w="231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X</w:t>
            </w:r>
          </w:p>
        </w:tc>
        <w:tc>
          <w:tcPr>
            <w:tcW w:w="231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 </w:t>
            </w:r>
          </w:p>
        </w:tc>
      </w:tr>
    </w:tbl>
    <w:p w:rsidR="00524C89" w:rsidRPr="004D4CAF" w:rsidRDefault="00524C89" w:rsidP="004D4CAF">
      <w:pPr>
        <w:ind w:firstLine="720"/>
        <w:rPr>
          <w:b/>
          <w:bCs/>
          <w:sz w:val="28"/>
          <w:szCs w:val="28"/>
          <w:lang w:val="en-US"/>
        </w:rPr>
      </w:pPr>
    </w:p>
    <w:p w:rsidR="00524C89" w:rsidRPr="004D4CAF" w:rsidRDefault="00524C89" w:rsidP="004D4CAF">
      <w:pPr>
        <w:ind w:firstLine="720"/>
        <w:rPr>
          <w:b/>
          <w:bCs/>
          <w:sz w:val="28"/>
          <w:szCs w:val="28"/>
          <w:lang w:val="en-US"/>
        </w:rPr>
      </w:pPr>
      <w:r w:rsidRPr="004D4CAF">
        <w:rPr>
          <w:b/>
          <w:bCs/>
          <w:sz w:val="28"/>
          <w:szCs w:val="28"/>
          <w:lang w:val="en-US"/>
        </w:rPr>
        <w:t>2. Đội ngũ nhà giáo, cán bộ quản lý và nhân viên: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5"/>
        <w:gridCol w:w="1421"/>
        <w:gridCol w:w="633"/>
        <w:gridCol w:w="381"/>
        <w:gridCol w:w="501"/>
        <w:gridCol w:w="436"/>
        <w:gridCol w:w="419"/>
        <w:gridCol w:w="389"/>
        <w:gridCol w:w="620"/>
        <w:gridCol w:w="648"/>
        <w:gridCol w:w="648"/>
        <w:gridCol w:w="648"/>
        <w:gridCol w:w="583"/>
        <w:gridCol w:w="501"/>
        <w:gridCol w:w="730"/>
        <w:gridCol w:w="583"/>
      </w:tblGrid>
      <w:tr w:rsidR="00524C89" w:rsidRPr="004D4CAF" w:rsidTr="00E977B8">
        <w:tc>
          <w:tcPr>
            <w:tcW w:w="442" w:type="dxa"/>
            <w:vMerge w:val="restart"/>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STT</w:t>
            </w:r>
          </w:p>
        </w:tc>
        <w:tc>
          <w:tcPr>
            <w:tcW w:w="1351" w:type="dxa"/>
            <w:vMerge w:val="restart"/>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Nội dung</w:t>
            </w:r>
          </w:p>
        </w:tc>
        <w:tc>
          <w:tcPr>
            <w:tcW w:w="509" w:type="dxa"/>
            <w:vMerge w:val="restart"/>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Tổng số</w:t>
            </w:r>
          </w:p>
        </w:tc>
        <w:tc>
          <w:tcPr>
            <w:tcW w:w="2489" w:type="dxa"/>
            <w:gridSpan w:val="6"/>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Trình độ đào tạo</w:t>
            </w:r>
          </w:p>
        </w:tc>
        <w:tc>
          <w:tcPr>
            <w:tcW w:w="1739" w:type="dxa"/>
            <w:gridSpan w:val="3"/>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Hạng chức danh nghề nghiệp</w:t>
            </w:r>
          </w:p>
        </w:tc>
        <w:tc>
          <w:tcPr>
            <w:tcW w:w="2130" w:type="dxa"/>
            <w:gridSpan w:val="4"/>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Chuẩn nghề nghiệp</w:t>
            </w:r>
          </w:p>
        </w:tc>
      </w:tr>
      <w:tr w:rsidR="00524C89" w:rsidRPr="004D4CAF" w:rsidTr="00E977B8">
        <w:tc>
          <w:tcPr>
            <w:tcW w:w="0" w:type="auto"/>
            <w:vMerge/>
            <w:vAlign w:val="center"/>
          </w:tcPr>
          <w:p w:rsidR="00524C89" w:rsidRPr="004D4CAF" w:rsidRDefault="00524C89" w:rsidP="004D4CAF">
            <w:pPr>
              <w:rPr>
                <w:color w:val="222222"/>
                <w:sz w:val="28"/>
                <w:szCs w:val="28"/>
              </w:rPr>
            </w:pPr>
          </w:p>
        </w:tc>
        <w:tc>
          <w:tcPr>
            <w:tcW w:w="0" w:type="auto"/>
            <w:vMerge/>
            <w:vAlign w:val="center"/>
          </w:tcPr>
          <w:p w:rsidR="00524C89" w:rsidRPr="004D4CAF" w:rsidRDefault="00524C89" w:rsidP="004D4CAF">
            <w:pPr>
              <w:rPr>
                <w:color w:val="222222"/>
                <w:sz w:val="28"/>
                <w:szCs w:val="28"/>
              </w:rPr>
            </w:pPr>
          </w:p>
        </w:tc>
        <w:tc>
          <w:tcPr>
            <w:tcW w:w="0" w:type="auto"/>
            <w:vMerge/>
            <w:vAlign w:val="center"/>
          </w:tcPr>
          <w:p w:rsidR="00524C89" w:rsidRPr="004D4CAF" w:rsidRDefault="00524C89" w:rsidP="004D4CAF">
            <w:pPr>
              <w:rPr>
                <w:color w:val="222222"/>
                <w:sz w:val="28"/>
                <w:szCs w:val="28"/>
              </w:rPr>
            </w:pPr>
          </w:p>
        </w:tc>
        <w:tc>
          <w:tcPr>
            <w:tcW w:w="363"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TS</w:t>
            </w:r>
          </w:p>
        </w:tc>
        <w:tc>
          <w:tcPr>
            <w:tcW w:w="435"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ThS</w:t>
            </w:r>
          </w:p>
        </w:tc>
        <w:tc>
          <w:tcPr>
            <w:tcW w:w="377"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ĐH</w:t>
            </w:r>
          </w:p>
        </w:tc>
        <w:tc>
          <w:tcPr>
            <w:tcW w:w="384"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CĐ</w:t>
            </w:r>
          </w:p>
        </w:tc>
        <w:tc>
          <w:tcPr>
            <w:tcW w:w="37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TC</w:t>
            </w:r>
          </w:p>
        </w:tc>
        <w:tc>
          <w:tcPr>
            <w:tcW w:w="560"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Dưới TC</w:t>
            </w:r>
          </w:p>
        </w:tc>
        <w:tc>
          <w:tcPr>
            <w:tcW w:w="576"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Hạng III</w:t>
            </w:r>
          </w:p>
        </w:tc>
        <w:tc>
          <w:tcPr>
            <w:tcW w:w="576"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Hạng II</w:t>
            </w:r>
          </w:p>
        </w:tc>
        <w:tc>
          <w:tcPr>
            <w:tcW w:w="587"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Hạng I</w:t>
            </w:r>
          </w:p>
        </w:tc>
        <w:tc>
          <w:tcPr>
            <w:tcW w:w="533"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Xuất sắc</w:t>
            </w:r>
          </w:p>
        </w:tc>
        <w:tc>
          <w:tcPr>
            <w:tcW w:w="459"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Khá</w:t>
            </w:r>
          </w:p>
        </w:tc>
        <w:tc>
          <w:tcPr>
            <w:tcW w:w="605"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Trung bình</w:t>
            </w:r>
          </w:p>
        </w:tc>
        <w:tc>
          <w:tcPr>
            <w:tcW w:w="533" w:type="dxa"/>
            <w:vAlign w:val="center"/>
          </w:tcPr>
          <w:p w:rsidR="00524C89" w:rsidRPr="004D4CAF" w:rsidRDefault="00524C89" w:rsidP="004D4CAF">
            <w:pPr>
              <w:pStyle w:val="NormalWeb"/>
              <w:spacing w:before="0" w:beforeAutospacing="0" w:after="0" w:afterAutospacing="0"/>
              <w:jc w:val="center"/>
              <w:rPr>
                <w:color w:val="222222"/>
                <w:sz w:val="28"/>
                <w:szCs w:val="28"/>
              </w:rPr>
            </w:pPr>
            <w:r w:rsidRPr="004D4CAF">
              <w:rPr>
                <w:color w:val="222222"/>
                <w:sz w:val="28"/>
                <w:szCs w:val="28"/>
              </w:rPr>
              <w:t>Kém</w:t>
            </w:r>
          </w:p>
        </w:tc>
      </w:tr>
      <w:tr w:rsidR="00524C89" w:rsidRPr="004D4CAF" w:rsidTr="00E977B8">
        <w:tc>
          <w:tcPr>
            <w:tcW w:w="0" w:type="auto"/>
            <w:vMerge/>
            <w:vAlign w:val="center"/>
          </w:tcPr>
          <w:p w:rsidR="00524C89" w:rsidRPr="004D4CAF" w:rsidRDefault="00524C89" w:rsidP="004D4CAF">
            <w:pPr>
              <w:rPr>
                <w:color w:val="222222"/>
                <w:sz w:val="28"/>
                <w:szCs w:val="28"/>
              </w:rPr>
            </w:pPr>
          </w:p>
        </w:tc>
        <w:tc>
          <w:tcPr>
            <w:tcW w:w="1351" w:type="dxa"/>
            <w:vAlign w:val="center"/>
          </w:tcPr>
          <w:p w:rsidR="00524C89" w:rsidRPr="004D4CAF" w:rsidRDefault="00524C89" w:rsidP="004D4CAF">
            <w:pPr>
              <w:pStyle w:val="NormalWeb"/>
              <w:spacing w:before="0" w:beforeAutospacing="0" w:after="0" w:afterAutospacing="0"/>
              <w:rPr>
                <w:color w:val="222222"/>
                <w:sz w:val="28"/>
                <w:szCs w:val="28"/>
              </w:rPr>
            </w:pPr>
            <w:r w:rsidRPr="004D4CAF">
              <w:rPr>
                <w:rStyle w:val="Strong"/>
                <w:bCs/>
                <w:color w:val="222222"/>
                <w:sz w:val="28"/>
                <w:szCs w:val="28"/>
              </w:rPr>
              <w:t xml:space="preserve">Tổng số giáo viên, cán bộ </w:t>
            </w:r>
            <w:r w:rsidRPr="004D4CAF">
              <w:rPr>
                <w:rStyle w:val="Strong"/>
                <w:bCs/>
                <w:color w:val="222222"/>
                <w:sz w:val="28"/>
                <w:szCs w:val="28"/>
              </w:rPr>
              <w:lastRenderedPageBreak/>
              <w:t>quản lý và nhân viên</w:t>
            </w:r>
          </w:p>
        </w:tc>
        <w:tc>
          <w:tcPr>
            <w:tcW w:w="509" w:type="dxa"/>
            <w:vAlign w:val="center"/>
          </w:tcPr>
          <w:p w:rsidR="00524C89" w:rsidRPr="004D4CAF" w:rsidRDefault="006373BB" w:rsidP="004D4CAF">
            <w:pPr>
              <w:jc w:val="center"/>
              <w:rPr>
                <w:sz w:val="28"/>
                <w:szCs w:val="28"/>
                <w:lang w:val="en-US"/>
              </w:rPr>
            </w:pPr>
            <w:r w:rsidRPr="004D4CAF">
              <w:rPr>
                <w:sz w:val="28"/>
                <w:szCs w:val="28"/>
                <w:lang w:val="en-US"/>
              </w:rPr>
              <w:lastRenderedPageBreak/>
              <w:t>69</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6373BB" w:rsidP="004D4CAF">
            <w:pPr>
              <w:jc w:val="center"/>
              <w:rPr>
                <w:sz w:val="28"/>
                <w:szCs w:val="28"/>
                <w:lang w:val="en-US"/>
              </w:rPr>
            </w:pPr>
            <w:r w:rsidRPr="004D4CAF">
              <w:rPr>
                <w:sz w:val="28"/>
                <w:szCs w:val="28"/>
                <w:lang w:val="en-US"/>
              </w:rPr>
              <w:t>8</w:t>
            </w:r>
          </w:p>
        </w:tc>
        <w:tc>
          <w:tcPr>
            <w:tcW w:w="377" w:type="dxa"/>
            <w:vAlign w:val="center"/>
          </w:tcPr>
          <w:p w:rsidR="00524C89" w:rsidRPr="004D4CAF" w:rsidRDefault="00524C89" w:rsidP="004D4CAF">
            <w:pPr>
              <w:jc w:val="center"/>
              <w:rPr>
                <w:sz w:val="28"/>
                <w:szCs w:val="28"/>
                <w:lang w:val="en-US"/>
              </w:rPr>
            </w:pPr>
            <w:r w:rsidRPr="004D4CAF">
              <w:rPr>
                <w:sz w:val="28"/>
                <w:szCs w:val="28"/>
              </w:rPr>
              <w:t>5</w:t>
            </w:r>
            <w:r w:rsidR="006373BB" w:rsidRPr="004D4CAF">
              <w:rPr>
                <w:sz w:val="28"/>
                <w:szCs w:val="28"/>
                <w:lang w:val="en-US"/>
              </w:rPr>
              <w:t>6</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6373BB" w:rsidP="004D4CAF">
            <w:pPr>
              <w:jc w:val="center"/>
              <w:rPr>
                <w:sz w:val="28"/>
                <w:szCs w:val="28"/>
                <w:lang w:val="en-US"/>
              </w:rPr>
            </w:pPr>
            <w:r w:rsidRPr="004D4CAF">
              <w:rPr>
                <w:sz w:val="28"/>
                <w:szCs w:val="28"/>
                <w:lang w:val="en-US"/>
              </w:rPr>
              <w:t>2</w:t>
            </w:r>
          </w:p>
        </w:tc>
        <w:tc>
          <w:tcPr>
            <w:tcW w:w="560" w:type="dxa"/>
            <w:vAlign w:val="center"/>
          </w:tcPr>
          <w:p w:rsidR="00524C89" w:rsidRPr="004D4CAF" w:rsidRDefault="00524C89" w:rsidP="004D4CAF">
            <w:pPr>
              <w:jc w:val="center"/>
              <w:rPr>
                <w:sz w:val="28"/>
                <w:szCs w:val="28"/>
              </w:rPr>
            </w:pPr>
            <w:r w:rsidRPr="004D4CAF">
              <w:rPr>
                <w:sz w:val="28"/>
                <w:szCs w:val="28"/>
              </w:rPr>
              <w:t>3</w:t>
            </w:r>
          </w:p>
        </w:tc>
        <w:tc>
          <w:tcPr>
            <w:tcW w:w="576" w:type="dxa"/>
            <w:vAlign w:val="center"/>
          </w:tcPr>
          <w:p w:rsidR="00524C89" w:rsidRPr="004D4CAF" w:rsidRDefault="00524C89" w:rsidP="004D4CAF">
            <w:pPr>
              <w:jc w:val="center"/>
              <w:rPr>
                <w:sz w:val="28"/>
                <w:szCs w:val="28"/>
              </w:rPr>
            </w:pPr>
            <w:r w:rsidRPr="004D4CAF">
              <w:rPr>
                <w:sz w:val="28"/>
                <w:szCs w:val="28"/>
              </w:rPr>
              <w:t>61</w:t>
            </w:r>
          </w:p>
        </w:tc>
        <w:tc>
          <w:tcPr>
            <w:tcW w:w="576" w:type="dxa"/>
            <w:vAlign w:val="center"/>
          </w:tcPr>
          <w:p w:rsidR="00524C89" w:rsidRPr="004D4CAF" w:rsidRDefault="00524C89" w:rsidP="004D4CAF">
            <w:pPr>
              <w:jc w:val="center"/>
              <w:rPr>
                <w:sz w:val="28"/>
                <w:szCs w:val="28"/>
              </w:rPr>
            </w:pPr>
            <w:r w:rsidRPr="004D4CAF">
              <w:rPr>
                <w:sz w:val="28"/>
                <w:szCs w:val="28"/>
              </w:rPr>
              <w:t>1</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53</w:t>
            </w:r>
          </w:p>
        </w:tc>
        <w:tc>
          <w:tcPr>
            <w:tcW w:w="459" w:type="dxa"/>
            <w:vAlign w:val="center"/>
          </w:tcPr>
          <w:p w:rsidR="00524C89" w:rsidRPr="004D4CAF" w:rsidRDefault="00524C89" w:rsidP="004D4CAF">
            <w:pPr>
              <w:jc w:val="center"/>
              <w:rPr>
                <w:sz w:val="28"/>
                <w:szCs w:val="28"/>
              </w:rPr>
            </w:pPr>
            <w:r w:rsidRPr="004D4CAF">
              <w:rPr>
                <w:sz w:val="28"/>
                <w:szCs w:val="28"/>
              </w:rPr>
              <w:t>9</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lastRenderedPageBreak/>
              <w:t>1</w:t>
            </w:r>
          </w:p>
        </w:tc>
        <w:tc>
          <w:tcPr>
            <w:tcW w:w="1351" w:type="dxa"/>
          </w:tcPr>
          <w:p w:rsidR="00524C89" w:rsidRPr="004D4CAF" w:rsidRDefault="00524C89" w:rsidP="004D4CAF">
            <w:pPr>
              <w:rPr>
                <w:sz w:val="28"/>
                <w:szCs w:val="28"/>
              </w:rPr>
            </w:pPr>
            <w:r w:rsidRPr="004D4CAF">
              <w:rPr>
                <w:sz w:val="28"/>
                <w:szCs w:val="28"/>
              </w:rPr>
              <w:t>Văn</w:t>
            </w:r>
          </w:p>
        </w:tc>
        <w:tc>
          <w:tcPr>
            <w:tcW w:w="509" w:type="dxa"/>
            <w:vAlign w:val="center"/>
          </w:tcPr>
          <w:p w:rsidR="00524C89" w:rsidRPr="004D4CAF" w:rsidRDefault="00524C89" w:rsidP="004D4CAF">
            <w:pPr>
              <w:jc w:val="center"/>
              <w:rPr>
                <w:sz w:val="28"/>
                <w:szCs w:val="28"/>
              </w:rPr>
            </w:pPr>
            <w:r w:rsidRPr="004D4CAF">
              <w:rPr>
                <w:sz w:val="28"/>
                <w:szCs w:val="28"/>
              </w:rPr>
              <w:t> 8</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1</w:t>
            </w:r>
          </w:p>
        </w:tc>
        <w:tc>
          <w:tcPr>
            <w:tcW w:w="377" w:type="dxa"/>
            <w:vAlign w:val="center"/>
          </w:tcPr>
          <w:p w:rsidR="00524C89" w:rsidRPr="004D4CAF" w:rsidRDefault="00524C89" w:rsidP="004D4CAF">
            <w:pPr>
              <w:jc w:val="center"/>
              <w:rPr>
                <w:sz w:val="28"/>
                <w:szCs w:val="28"/>
              </w:rPr>
            </w:pPr>
            <w:r w:rsidRPr="004D4CAF">
              <w:rPr>
                <w:sz w:val="28"/>
                <w:szCs w:val="28"/>
              </w:rPr>
              <w:t>7</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8</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7</w:t>
            </w:r>
          </w:p>
        </w:tc>
        <w:tc>
          <w:tcPr>
            <w:tcW w:w="459" w:type="dxa"/>
            <w:vAlign w:val="center"/>
          </w:tcPr>
          <w:p w:rsidR="00524C89" w:rsidRPr="004D4CAF" w:rsidRDefault="00524C89" w:rsidP="004D4CAF">
            <w:pPr>
              <w:jc w:val="center"/>
              <w:rPr>
                <w:sz w:val="28"/>
                <w:szCs w:val="28"/>
              </w:rPr>
            </w:pPr>
            <w:r w:rsidRPr="004D4CAF">
              <w:rPr>
                <w:sz w:val="28"/>
                <w:szCs w:val="28"/>
              </w:rPr>
              <w:t>1</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2</w:t>
            </w:r>
          </w:p>
        </w:tc>
        <w:tc>
          <w:tcPr>
            <w:tcW w:w="1351" w:type="dxa"/>
          </w:tcPr>
          <w:p w:rsidR="00524C89" w:rsidRPr="004D4CAF" w:rsidRDefault="00524C89" w:rsidP="004D4CAF">
            <w:pPr>
              <w:rPr>
                <w:sz w:val="28"/>
                <w:szCs w:val="28"/>
              </w:rPr>
            </w:pPr>
            <w:r w:rsidRPr="004D4CAF">
              <w:rPr>
                <w:sz w:val="28"/>
                <w:szCs w:val="28"/>
              </w:rPr>
              <w:t>Toán</w:t>
            </w:r>
          </w:p>
        </w:tc>
        <w:tc>
          <w:tcPr>
            <w:tcW w:w="509" w:type="dxa"/>
            <w:vAlign w:val="center"/>
          </w:tcPr>
          <w:p w:rsidR="00524C89" w:rsidRPr="004D4CAF" w:rsidRDefault="00524C89" w:rsidP="004D4CAF">
            <w:pPr>
              <w:jc w:val="center"/>
              <w:rPr>
                <w:sz w:val="28"/>
                <w:szCs w:val="28"/>
                <w:lang w:val="en-US"/>
              </w:rPr>
            </w:pPr>
            <w:r w:rsidRPr="004D4CAF">
              <w:rPr>
                <w:sz w:val="28"/>
                <w:szCs w:val="28"/>
              </w:rPr>
              <w:t> 1</w:t>
            </w:r>
            <w:r w:rsidR="006373BB" w:rsidRPr="004D4CAF">
              <w:rPr>
                <w:sz w:val="28"/>
                <w:szCs w:val="28"/>
                <w:lang w:val="en-US"/>
              </w:rPr>
              <w:t>0</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lang w:val="en-US"/>
              </w:rPr>
            </w:pPr>
            <w:r w:rsidRPr="004D4CAF">
              <w:rPr>
                <w:sz w:val="28"/>
                <w:szCs w:val="28"/>
              </w:rPr>
              <w:t>1</w:t>
            </w:r>
            <w:r w:rsidR="006373BB" w:rsidRPr="004D4CAF">
              <w:rPr>
                <w:sz w:val="28"/>
                <w:szCs w:val="28"/>
                <w:lang w:val="en-US"/>
              </w:rPr>
              <w:t>0</w:t>
            </w:r>
          </w:p>
        </w:tc>
        <w:tc>
          <w:tcPr>
            <w:tcW w:w="384" w:type="dxa"/>
            <w:vAlign w:val="center"/>
          </w:tcPr>
          <w:p w:rsidR="00524C89" w:rsidRPr="004D4CAF" w:rsidRDefault="00524C89" w:rsidP="004D4CAF">
            <w:pPr>
              <w:jc w:val="center"/>
              <w:rPr>
                <w:sz w:val="28"/>
                <w:szCs w:val="28"/>
              </w:rPr>
            </w:pPr>
            <w:r w:rsidRPr="004D4CAF">
              <w:rPr>
                <w:sz w:val="28"/>
                <w:szCs w:val="28"/>
              </w:rPr>
              <w:t>0 </w:t>
            </w:r>
          </w:p>
        </w:tc>
        <w:tc>
          <w:tcPr>
            <w:tcW w:w="370" w:type="dxa"/>
            <w:vAlign w:val="center"/>
          </w:tcPr>
          <w:p w:rsidR="00524C89" w:rsidRPr="004D4CAF" w:rsidRDefault="00524C89" w:rsidP="004D4CAF">
            <w:pPr>
              <w:jc w:val="center"/>
              <w:rPr>
                <w:sz w:val="28"/>
                <w:szCs w:val="28"/>
              </w:rPr>
            </w:pPr>
            <w:r w:rsidRPr="004D4CAF">
              <w:rPr>
                <w:sz w:val="28"/>
                <w:szCs w:val="28"/>
              </w:rPr>
              <w:t> 0</w:t>
            </w:r>
          </w:p>
        </w:tc>
        <w:tc>
          <w:tcPr>
            <w:tcW w:w="560" w:type="dxa"/>
            <w:vAlign w:val="center"/>
          </w:tcPr>
          <w:p w:rsidR="00524C89" w:rsidRPr="004D4CAF" w:rsidRDefault="00524C89" w:rsidP="004D4CAF">
            <w:pPr>
              <w:jc w:val="center"/>
              <w:rPr>
                <w:sz w:val="28"/>
                <w:szCs w:val="28"/>
              </w:rPr>
            </w:pPr>
            <w:r w:rsidRPr="004D4CAF">
              <w:rPr>
                <w:sz w:val="28"/>
                <w:szCs w:val="28"/>
              </w:rPr>
              <w:t> 0</w:t>
            </w:r>
          </w:p>
        </w:tc>
        <w:tc>
          <w:tcPr>
            <w:tcW w:w="576" w:type="dxa"/>
            <w:vAlign w:val="center"/>
          </w:tcPr>
          <w:p w:rsidR="00524C89" w:rsidRPr="004D4CAF" w:rsidRDefault="00524C89" w:rsidP="004D4CAF">
            <w:pPr>
              <w:jc w:val="center"/>
              <w:rPr>
                <w:sz w:val="28"/>
                <w:szCs w:val="28"/>
              </w:rPr>
            </w:pPr>
            <w:r w:rsidRPr="004D4CAF">
              <w:rPr>
                <w:sz w:val="28"/>
                <w:szCs w:val="28"/>
              </w:rPr>
              <w:t>1</w:t>
            </w:r>
            <w:r w:rsidR="006373BB" w:rsidRPr="004D4CAF">
              <w:rPr>
                <w:sz w:val="28"/>
                <w:szCs w:val="28"/>
                <w:lang w:val="en-US"/>
              </w:rPr>
              <w:t>0</w:t>
            </w:r>
            <w:r w:rsidRPr="004D4CAF">
              <w:rPr>
                <w:sz w:val="28"/>
                <w:szCs w:val="28"/>
              </w:rPr>
              <w:t> </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6373BB" w:rsidP="004D4CAF">
            <w:pPr>
              <w:jc w:val="center"/>
              <w:rPr>
                <w:sz w:val="28"/>
                <w:szCs w:val="28"/>
                <w:lang w:val="en-US"/>
              </w:rPr>
            </w:pPr>
            <w:r w:rsidRPr="004D4CAF">
              <w:rPr>
                <w:sz w:val="28"/>
                <w:szCs w:val="28"/>
                <w:lang w:val="en-US"/>
              </w:rPr>
              <w:t>8</w:t>
            </w:r>
          </w:p>
        </w:tc>
        <w:tc>
          <w:tcPr>
            <w:tcW w:w="459" w:type="dxa"/>
            <w:vAlign w:val="center"/>
          </w:tcPr>
          <w:p w:rsidR="00524C89" w:rsidRPr="004D4CAF" w:rsidRDefault="00524C89" w:rsidP="004D4CAF">
            <w:pPr>
              <w:jc w:val="center"/>
              <w:rPr>
                <w:sz w:val="28"/>
                <w:szCs w:val="28"/>
              </w:rPr>
            </w:pPr>
            <w:r w:rsidRPr="004D4CAF">
              <w:rPr>
                <w:sz w:val="28"/>
                <w:szCs w:val="28"/>
              </w:rPr>
              <w:t>2</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3</w:t>
            </w:r>
          </w:p>
        </w:tc>
        <w:tc>
          <w:tcPr>
            <w:tcW w:w="1351" w:type="dxa"/>
          </w:tcPr>
          <w:p w:rsidR="00524C89" w:rsidRPr="004D4CAF" w:rsidRDefault="00524C89" w:rsidP="004D4CAF">
            <w:pPr>
              <w:rPr>
                <w:sz w:val="28"/>
                <w:szCs w:val="28"/>
              </w:rPr>
            </w:pPr>
            <w:r w:rsidRPr="004D4CAF">
              <w:rPr>
                <w:sz w:val="28"/>
                <w:szCs w:val="28"/>
              </w:rPr>
              <w:t>Lý</w:t>
            </w:r>
          </w:p>
        </w:tc>
        <w:tc>
          <w:tcPr>
            <w:tcW w:w="509" w:type="dxa"/>
            <w:vAlign w:val="center"/>
          </w:tcPr>
          <w:p w:rsidR="00524C89" w:rsidRPr="004D4CAF" w:rsidRDefault="00524C89" w:rsidP="004D4CAF">
            <w:pPr>
              <w:jc w:val="center"/>
              <w:rPr>
                <w:sz w:val="28"/>
                <w:szCs w:val="28"/>
              </w:rPr>
            </w:pPr>
            <w:r w:rsidRPr="004D4CAF">
              <w:rPr>
                <w:sz w:val="28"/>
                <w:szCs w:val="28"/>
              </w:rPr>
              <w:t> 4</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1</w:t>
            </w:r>
          </w:p>
        </w:tc>
        <w:tc>
          <w:tcPr>
            <w:tcW w:w="377" w:type="dxa"/>
            <w:vAlign w:val="center"/>
          </w:tcPr>
          <w:p w:rsidR="00524C89" w:rsidRPr="004D4CAF" w:rsidRDefault="00524C89" w:rsidP="004D4CAF">
            <w:pPr>
              <w:jc w:val="center"/>
              <w:rPr>
                <w:sz w:val="28"/>
                <w:szCs w:val="28"/>
              </w:rPr>
            </w:pPr>
            <w:r w:rsidRPr="004D4CAF">
              <w:rPr>
                <w:sz w:val="28"/>
                <w:szCs w:val="28"/>
              </w:rPr>
              <w:t>3</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4</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4</w:t>
            </w:r>
          </w:p>
        </w:tc>
        <w:tc>
          <w:tcPr>
            <w:tcW w:w="459" w:type="dxa"/>
            <w:vAlign w:val="center"/>
          </w:tcPr>
          <w:p w:rsidR="00524C89" w:rsidRPr="004D4CAF" w:rsidRDefault="00524C89" w:rsidP="004D4CAF">
            <w:pPr>
              <w:jc w:val="center"/>
              <w:rPr>
                <w:sz w:val="28"/>
                <w:szCs w:val="28"/>
              </w:rPr>
            </w:pPr>
            <w:r w:rsidRPr="004D4CAF">
              <w:rPr>
                <w:sz w:val="28"/>
                <w:szCs w:val="28"/>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4</w:t>
            </w:r>
          </w:p>
        </w:tc>
        <w:tc>
          <w:tcPr>
            <w:tcW w:w="1351" w:type="dxa"/>
            <w:vAlign w:val="center"/>
          </w:tcPr>
          <w:p w:rsidR="00524C89" w:rsidRPr="004D4CAF" w:rsidRDefault="00524C89" w:rsidP="004D4CAF">
            <w:pPr>
              <w:rPr>
                <w:sz w:val="28"/>
                <w:szCs w:val="28"/>
              </w:rPr>
            </w:pPr>
            <w:r w:rsidRPr="004D4CAF">
              <w:rPr>
                <w:sz w:val="28"/>
                <w:szCs w:val="28"/>
              </w:rPr>
              <w:t>Tin</w:t>
            </w:r>
          </w:p>
        </w:tc>
        <w:tc>
          <w:tcPr>
            <w:tcW w:w="509" w:type="dxa"/>
            <w:vAlign w:val="center"/>
          </w:tcPr>
          <w:p w:rsidR="00524C89" w:rsidRPr="004D4CAF" w:rsidRDefault="00524C89" w:rsidP="004D4CAF">
            <w:pPr>
              <w:jc w:val="center"/>
              <w:rPr>
                <w:sz w:val="28"/>
                <w:szCs w:val="28"/>
              </w:rPr>
            </w:pPr>
            <w:r w:rsidRPr="004D4CAF">
              <w:rPr>
                <w:sz w:val="28"/>
                <w:szCs w:val="28"/>
              </w:rPr>
              <w:t> 3</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1</w:t>
            </w:r>
          </w:p>
        </w:tc>
        <w:tc>
          <w:tcPr>
            <w:tcW w:w="377" w:type="dxa"/>
            <w:vAlign w:val="center"/>
          </w:tcPr>
          <w:p w:rsidR="00524C89" w:rsidRPr="004D4CAF" w:rsidRDefault="00524C89" w:rsidP="004D4CAF">
            <w:pPr>
              <w:jc w:val="center"/>
              <w:rPr>
                <w:sz w:val="28"/>
                <w:szCs w:val="28"/>
              </w:rPr>
            </w:pPr>
            <w:r w:rsidRPr="004D4CAF">
              <w:rPr>
                <w:sz w:val="28"/>
                <w:szCs w:val="28"/>
              </w:rPr>
              <w:t>2</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3</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2</w:t>
            </w:r>
          </w:p>
        </w:tc>
        <w:tc>
          <w:tcPr>
            <w:tcW w:w="459" w:type="dxa"/>
            <w:vAlign w:val="center"/>
          </w:tcPr>
          <w:p w:rsidR="00524C89" w:rsidRPr="004D4CAF" w:rsidRDefault="00524C89" w:rsidP="004D4CAF">
            <w:pPr>
              <w:jc w:val="center"/>
              <w:rPr>
                <w:sz w:val="28"/>
                <w:szCs w:val="28"/>
              </w:rPr>
            </w:pPr>
            <w:r w:rsidRPr="004D4CAF">
              <w:rPr>
                <w:sz w:val="28"/>
                <w:szCs w:val="28"/>
              </w:rPr>
              <w:t>1</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5</w:t>
            </w:r>
          </w:p>
        </w:tc>
        <w:tc>
          <w:tcPr>
            <w:tcW w:w="1351" w:type="dxa"/>
            <w:vAlign w:val="center"/>
          </w:tcPr>
          <w:p w:rsidR="00524C89" w:rsidRPr="004D4CAF" w:rsidRDefault="00524C89" w:rsidP="004D4CAF">
            <w:pPr>
              <w:rPr>
                <w:sz w:val="28"/>
                <w:szCs w:val="28"/>
              </w:rPr>
            </w:pPr>
            <w:r w:rsidRPr="004D4CAF">
              <w:rPr>
                <w:sz w:val="28"/>
                <w:szCs w:val="28"/>
              </w:rPr>
              <w:t>Hóa</w:t>
            </w:r>
          </w:p>
        </w:tc>
        <w:tc>
          <w:tcPr>
            <w:tcW w:w="509" w:type="dxa"/>
            <w:vAlign w:val="center"/>
          </w:tcPr>
          <w:p w:rsidR="00524C89" w:rsidRPr="004D4CAF" w:rsidRDefault="006373BB" w:rsidP="004D4CAF">
            <w:pPr>
              <w:jc w:val="center"/>
              <w:rPr>
                <w:sz w:val="28"/>
                <w:szCs w:val="28"/>
                <w:lang w:val="en-US"/>
              </w:rPr>
            </w:pPr>
            <w:r w:rsidRPr="004D4CAF">
              <w:rPr>
                <w:sz w:val="28"/>
                <w:szCs w:val="28"/>
                <w:lang w:val="en-US"/>
              </w:rPr>
              <w:t>5</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1</w:t>
            </w:r>
          </w:p>
        </w:tc>
        <w:tc>
          <w:tcPr>
            <w:tcW w:w="377" w:type="dxa"/>
            <w:vAlign w:val="center"/>
          </w:tcPr>
          <w:p w:rsidR="00524C89" w:rsidRPr="004D4CAF" w:rsidRDefault="006373BB" w:rsidP="004D4CAF">
            <w:pPr>
              <w:jc w:val="center"/>
              <w:rPr>
                <w:sz w:val="28"/>
                <w:szCs w:val="28"/>
                <w:lang w:val="en-US"/>
              </w:rPr>
            </w:pPr>
            <w:r w:rsidRPr="004D4CAF">
              <w:rPr>
                <w:sz w:val="28"/>
                <w:szCs w:val="28"/>
                <w:lang w:val="en-US"/>
              </w:rPr>
              <w:t>4</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6373BB" w:rsidP="004D4CAF">
            <w:pPr>
              <w:jc w:val="center"/>
              <w:rPr>
                <w:sz w:val="28"/>
                <w:szCs w:val="28"/>
                <w:lang w:val="en-US"/>
              </w:rPr>
            </w:pPr>
            <w:r w:rsidRPr="004D4CAF">
              <w:rPr>
                <w:sz w:val="28"/>
                <w:szCs w:val="28"/>
                <w:lang w:val="en-US"/>
              </w:rPr>
              <w:t>5</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6373BB" w:rsidP="004D4CAF">
            <w:pPr>
              <w:jc w:val="center"/>
              <w:rPr>
                <w:sz w:val="28"/>
                <w:szCs w:val="28"/>
                <w:lang w:val="en-US"/>
              </w:rPr>
            </w:pPr>
            <w:r w:rsidRPr="004D4CAF">
              <w:rPr>
                <w:sz w:val="28"/>
                <w:szCs w:val="28"/>
                <w:lang w:val="en-US"/>
              </w:rPr>
              <w:t>5</w:t>
            </w:r>
          </w:p>
        </w:tc>
        <w:tc>
          <w:tcPr>
            <w:tcW w:w="459" w:type="dxa"/>
            <w:vAlign w:val="center"/>
          </w:tcPr>
          <w:p w:rsidR="00524C89" w:rsidRPr="004D4CAF" w:rsidRDefault="006373BB" w:rsidP="004D4CAF">
            <w:pPr>
              <w:jc w:val="center"/>
              <w:rPr>
                <w:sz w:val="28"/>
                <w:szCs w:val="28"/>
                <w:lang w:val="en-US"/>
              </w:rPr>
            </w:pPr>
            <w:r w:rsidRPr="004D4CAF">
              <w:rPr>
                <w:sz w:val="28"/>
                <w:szCs w:val="28"/>
                <w:lang w:val="en-US"/>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6</w:t>
            </w:r>
          </w:p>
        </w:tc>
        <w:tc>
          <w:tcPr>
            <w:tcW w:w="1351" w:type="dxa"/>
            <w:vAlign w:val="center"/>
          </w:tcPr>
          <w:p w:rsidR="00524C89" w:rsidRPr="004D4CAF" w:rsidRDefault="00524C89" w:rsidP="004D4CAF">
            <w:pPr>
              <w:rPr>
                <w:sz w:val="28"/>
                <w:szCs w:val="28"/>
              </w:rPr>
            </w:pPr>
            <w:r w:rsidRPr="004D4CAF">
              <w:rPr>
                <w:sz w:val="28"/>
                <w:szCs w:val="28"/>
              </w:rPr>
              <w:t>Sinh</w:t>
            </w:r>
          </w:p>
        </w:tc>
        <w:tc>
          <w:tcPr>
            <w:tcW w:w="509" w:type="dxa"/>
            <w:vAlign w:val="center"/>
          </w:tcPr>
          <w:p w:rsidR="00524C89" w:rsidRPr="004D4CAF" w:rsidRDefault="006373BB" w:rsidP="004D4CAF">
            <w:pPr>
              <w:jc w:val="center"/>
              <w:rPr>
                <w:sz w:val="28"/>
                <w:szCs w:val="28"/>
                <w:lang w:val="en-US"/>
              </w:rPr>
            </w:pPr>
            <w:r w:rsidRPr="004D4CAF">
              <w:rPr>
                <w:sz w:val="28"/>
                <w:szCs w:val="28"/>
                <w:lang w:val="en-US"/>
              </w:rPr>
              <w:t>2</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6373BB" w:rsidP="004D4CAF">
            <w:pPr>
              <w:jc w:val="center"/>
              <w:rPr>
                <w:sz w:val="28"/>
                <w:szCs w:val="28"/>
                <w:lang w:val="en-US"/>
              </w:rPr>
            </w:pPr>
            <w:r w:rsidRPr="004D4CAF">
              <w:rPr>
                <w:sz w:val="28"/>
                <w:szCs w:val="28"/>
                <w:lang w:val="en-US"/>
              </w:rPr>
              <w:t>2</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6373BB" w:rsidP="004D4CAF">
            <w:pPr>
              <w:jc w:val="center"/>
              <w:rPr>
                <w:sz w:val="28"/>
                <w:szCs w:val="28"/>
                <w:lang w:val="en-US"/>
              </w:rPr>
            </w:pPr>
            <w:r w:rsidRPr="004D4CAF">
              <w:rPr>
                <w:sz w:val="28"/>
                <w:szCs w:val="28"/>
                <w:lang w:val="en-US"/>
              </w:rPr>
              <w:t>2</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6373BB" w:rsidP="004D4CAF">
            <w:pPr>
              <w:jc w:val="center"/>
              <w:rPr>
                <w:sz w:val="28"/>
                <w:szCs w:val="28"/>
                <w:lang w:val="en-US"/>
              </w:rPr>
            </w:pPr>
            <w:r w:rsidRPr="004D4CAF">
              <w:rPr>
                <w:sz w:val="28"/>
                <w:szCs w:val="28"/>
                <w:lang w:val="en-US"/>
              </w:rPr>
              <w:t>2</w:t>
            </w:r>
          </w:p>
        </w:tc>
        <w:tc>
          <w:tcPr>
            <w:tcW w:w="459" w:type="dxa"/>
            <w:vAlign w:val="center"/>
          </w:tcPr>
          <w:p w:rsidR="00524C89" w:rsidRPr="004D4CAF" w:rsidRDefault="00524C89" w:rsidP="004D4CAF">
            <w:pPr>
              <w:jc w:val="center"/>
              <w:rPr>
                <w:sz w:val="28"/>
                <w:szCs w:val="28"/>
              </w:rPr>
            </w:pPr>
            <w:r w:rsidRPr="004D4CAF">
              <w:rPr>
                <w:sz w:val="28"/>
                <w:szCs w:val="28"/>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7</w:t>
            </w:r>
          </w:p>
        </w:tc>
        <w:tc>
          <w:tcPr>
            <w:tcW w:w="1351" w:type="dxa"/>
            <w:vAlign w:val="center"/>
          </w:tcPr>
          <w:p w:rsidR="00524C89" w:rsidRPr="004D4CAF" w:rsidRDefault="00524C89" w:rsidP="004D4CAF">
            <w:pPr>
              <w:rPr>
                <w:sz w:val="28"/>
                <w:szCs w:val="28"/>
              </w:rPr>
            </w:pPr>
            <w:r w:rsidRPr="004D4CAF">
              <w:rPr>
                <w:sz w:val="28"/>
                <w:szCs w:val="28"/>
              </w:rPr>
              <w:t>Sử</w:t>
            </w:r>
          </w:p>
        </w:tc>
        <w:tc>
          <w:tcPr>
            <w:tcW w:w="509" w:type="dxa"/>
            <w:vAlign w:val="center"/>
          </w:tcPr>
          <w:p w:rsidR="00524C89" w:rsidRPr="004D4CAF" w:rsidRDefault="00524C89" w:rsidP="004D4CAF">
            <w:pPr>
              <w:jc w:val="center"/>
              <w:rPr>
                <w:sz w:val="28"/>
                <w:szCs w:val="28"/>
              </w:rPr>
            </w:pPr>
            <w:r w:rsidRPr="004D4CAF">
              <w:rPr>
                <w:sz w:val="28"/>
                <w:szCs w:val="28"/>
              </w:rPr>
              <w:t>3</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1</w:t>
            </w:r>
          </w:p>
        </w:tc>
        <w:tc>
          <w:tcPr>
            <w:tcW w:w="377" w:type="dxa"/>
            <w:vAlign w:val="center"/>
          </w:tcPr>
          <w:p w:rsidR="00524C89" w:rsidRPr="004D4CAF" w:rsidRDefault="00524C89" w:rsidP="004D4CAF">
            <w:pPr>
              <w:jc w:val="center"/>
              <w:rPr>
                <w:sz w:val="28"/>
                <w:szCs w:val="28"/>
              </w:rPr>
            </w:pPr>
            <w:r w:rsidRPr="004D4CAF">
              <w:rPr>
                <w:sz w:val="28"/>
                <w:szCs w:val="28"/>
              </w:rPr>
              <w:t>2</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3</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2</w:t>
            </w:r>
          </w:p>
        </w:tc>
        <w:tc>
          <w:tcPr>
            <w:tcW w:w="459" w:type="dxa"/>
            <w:vAlign w:val="center"/>
          </w:tcPr>
          <w:p w:rsidR="00524C89" w:rsidRPr="004D4CAF" w:rsidRDefault="00524C89" w:rsidP="004D4CAF">
            <w:pPr>
              <w:jc w:val="center"/>
              <w:rPr>
                <w:sz w:val="28"/>
                <w:szCs w:val="28"/>
              </w:rPr>
            </w:pPr>
            <w:r w:rsidRPr="004D4CAF">
              <w:rPr>
                <w:sz w:val="28"/>
                <w:szCs w:val="28"/>
              </w:rPr>
              <w:t>1</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8</w:t>
            </w:r>
          </w:p>
        </w:tc>
        <w:tc>
          <w:tcPr>
            <w:tcW w:w="1351" w:type="dxa"/>
            <w:vAlign w:val="center"/>
          </w:tcPr>
          <w:p w:rsidR="00524C89" w:rsidRPr="004D4CAF" w:rsidRDefault="00524C89" w:rsidP="004D4CAF">
            <w:pPr>
              <w:rPr>
                <w:sz w:val="28"/>
                <w:szCs w:val="28"/>
              </w:rPr>
            </w:pPr>
            <w:r w:rsidRPr="004D4CAF">
              <w:rPr>
                <w:sz w:val="28"/>
                <w:szCs w:val="28"/>
              </w:rPr>
              <w:t>Địa</w:t>
            </w:r>
          </w:p>
        </w:tc>
        <w:tc>
          <w:tcPr>
            <w:tcW w:w="509" w:type="dxa"/>
            <w:vAlign w:val="center"/>
          </w:tcPr>
          <w:p w:rsidR="00524C89" w:rsidRPr="004D4CAF" w:rsidRDefault="00524C89" w:rsidP="004D4CAF">
            <w:pPr>
              <w:jc w:val="center"/>
              <w:rPr>
                <w:sz w:val="28"/>
                <w:szCs w:val="28"/>
              </w:rPr>
            </w:pPr>
            <w:r w:rsidRPr="004D4CAF">
              <w:rPr>
                <w:sz w:val="28"/>
                <w:szCs w:val="28"/>
              </w:rPr>
              <w:t>4</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rPr>
            </w:pPr>
            <w:r w:rsidRPr="004D4CAF">
              <w:rPr>
                <w:sz w:val="28"/>
                <w:szCs w:val="28"/>
              </w:rPr>
              <w:t>4</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4</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2</w:t>
            </w:r>
          </w:p>
        </w:tc>
        <w:tc>
          <w:tcPr>
            <w:tcW w:w="459" w:type="dxa"/>
            <w:vAlign w:val="center"/>
          </w:tcPr>
          <w:p w:rsidR="00524C89" w:rsidRPr="004D4CAF" w:rsidRDefault="00524C89" w:rsidP="004D4CAF">
            <w:pPr>
              <w:jc w:val="center"/>
              <w:rPr>
                <w:sz w:val="28"/>
                <w:szCs w:val="28"/>
              </w:rPr>
            </w:pPr>
            <w:r w:rsidRPr="004D4CAF">
              <w:rPr>
                <w:sz w:val="28"/>
                <w:szCs w:val="28"/>
              </w:rPr>
              <w:t>2</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9</w:t>
            </w:r>
          </w:p>
        </w:tc>
        <w:tc>
          <w:tcPr>
            <w:tcW w:w="1351" w:type="dxa"/>
            <w:vAlign w:val="center"/>
          </w:tcPr>
          <w:p w:rsidR="00524C89" w:rsidRPr="004D4CAF" w:rsidRDefault="00524C89" w:rsidP="004D4CAF">
            <w:pPr>
              <w:rPr>
                <w:sz w:val="28"/>
                <w:szCs w:val="28"/>
              </w:rPr>
            </w:pPr>
            <w:r w:rsidRPr="004D4CAF">
              <w:rPr>
                <w:sz w:val="28"/>
                <w:szCs w:val="28"/>
              </w:rPr>
              <w:t>GDCD</w:t>
            </w:r>
          </w:p>
        </w:tc>
        <w:tc>
          <w:tcPr>
            <w:tcW w:w="509" w:type="dxa"/>
            <w:vAlign w:val="center"/>
          </w:tcPr>
          <w:p w:rsidR="00524C89" w:rsidRPr="004D4CAF" w:rsidRDefault="00524C89" w:rsidP="004D4CAF">
            <w:pPr>
              <w:jc w:val="center"/>
              <w:rPr>
                <w:sz w:val="28"/>
                <w:szCs w:val="28"/>
              </w:rPr>
            </w:pPr>
            <w:r w:rsidRPr="004D4CAF">
              <w:rPr>
                <w:sz w:val="28"/>
                <w:szCs w:val="28"/>
              </w:rPr>
              <w:t>2</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rPr>
            </w:pPr>
            <w:r w:rsidRPr="004D4CAF">
              <w:rPr>
                <w:sz w:val="28"/>
                <w:szCs w:val="28"/>
              </w:rPr>
              <w:t>2</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2</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1</w:t>
            </w:r>
          </w:p>
        </w:tc>
        <w:tc>
          <w:tcPr>
            <w:tcW w:w="459" w:type="dxa"/>
            <w:vAlign w:val="center"/>
          </w:tcPr>
          <w:p w:rsidR="00524C89" w:rsidRPr="004D4CAF" w:rsidRDefault="00524C89" w:rsidP="004D4CAF">
            <w:pPr>
              <w:jc w:val="center"/>
              <w:rPr>
                <w:sz w:val="28"/>
                <w:szCs w:val="28"/>
              </w:rPr>
            </w:pPr>
            <w:r w:rsidRPr="004D4CAF">
              <w:rPr>
                <w:sz w:val="28"/>
                <w:szCs w:val="28"/>
              </w:rPr>
              <w:t>1</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10</w:t>
            </w:r>
          </w:p>
        </w:tc>
        <w:tc>
          <w:tcPr>
            <w:tcW w:w="1351" w:type="dxa"/>
            <w:vAlign w:val="center"/>
          </w:tcPr>
          <w:p w:rsidR="00524C89" w:rsidRPr="004D4CAF" w:rsidRDefault="00524C89" w:rsidP="004D4CAF">
            <w:pPr>
              <w:rPr>
                <w:sz w:val="28"/>
                <w:szCs w:val="28"/>
              </w:rPr>
            </w:pPr>
            <w:r w:rsidRPr="004D4CAF">
              <w:rPr>
                <w:sz w:val="28"/>
                <w:szCs w:val="28"/>
              </w:rPr>
              <w:t>Tiếng Anh</w:t>
            </w:r>
          </w:p>
        </w:tc>
        <w:tc>
          <w:tcPr>
            <w:tcW w:w="509" w:type="dxa"/>
            <w:vAlign w:val="center"/>
          </w:tcPr>
          <w:p w:rsidR="00524C89" w:rsidRPr="004D4CAF" w:rsidRDefault="00524C89" w:rsidP="004D4CAF">
            <w:pPr>
              <w:jc w:val="center"/>
              <w:rPr>
                <w:sz w:val="28"/>
                <w:szCs w:val="28"/>
              </w:rPr>
            </w:pPr>
            <w:r w:rsidRPr="004D4CAF">
              <w:rPr>
                <w:sz w:val="28"/>
                <w:szCs w:val="28"/>
              </w:rPr>
              <w:t>7</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rPr>
            </w:pPr>
            <w:r w:rsidRPr="004D4CAF">
              <w:rPr>
                <w:sz w:val="28"/>
                <w:szCs w:val="28"/>
              </w:rPr>
              <w:t>7</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7</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7</w:t>
            </w:r>
          </w:p>
        </w:tc>
        <w:tc>
          <w:tcPr>
            <w:tcW w:w="459" w:type="dxa"/>
            <w:vAlign w:val="center"/>
          </w:tcPr>
          <w:p w:rsidR="00524C89" w:rsidRPr="004D4CAF" w:rsidRDefault="00524C89" w:rsidP="004D4CAF">
            <w:pPr>
              <w:jc w:val="center"/>
              <w:rPr>
                <w:sz w:val="28"/>
                <w:szCs w:val="28"/>
              </w:rPr>
            </w:pPr>
            <w:r w:rsidRPr="004D4CAF">
              <w:rPr>
                <w:sz w:val="28"/>
                <w:szCs w:val="28"/>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11</w:t>
            </w:r>
          </w:p>
        </w:tc>
        <w:tc>
          <w:tcPr>
            <w:tcW w:w="1351" w:type="dxa"/>
            <w:vAlign w:val="center"/>
          </w:tcPr>
          <w:p w:rsidR="00524C89" w:rsidRPr="004D4CAF" w:rsidRDefault="00524C89" w:rsidP="004D4CAF">
            <w:pPr>
              <w:rPr>
                <w:sz w:val="28"/>
                <w:szCs w:val="28"/>
              </w:rPr>
            </w:pPr>
            <w:r w:rsidRPr="004D4CAF">
              <w:rPr>
                <w:sz w:val="28"/>
                <w:szCs w:val="28"/>
              </w:rPr>
              <w:t>TD-QPAN</w:t>
            </w:r>
          </w:p>
        </w:tc>
        <w:tc>
          <w:tcPr>
            <w:tcW w:w="509" w:type="dxa"/>
            <w:vAlign w:val="center"/>
          </w:tcPr>
          <w:p w:rsidR="00524C89" w:rsidRPr="004D4CAF" w:rsidRDefault="00524C89" w:rsidP="004D4CAF">
            <w:pPr>
              <w:jc w:val="center"/>
              <w:rPr>
                <w:sz w:val="28"/>
                <w:szCs w:val="28"/>
              </w:rPr>
            </w:pPr>
            <w:r w:rsidRPr="004D4CAF">
              <w:rPr>
                <w:sz w:val="28"/>
                <w:szCs w:val="28"/>
              </w:rPr>
              <w:t>7</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rPr>
            </w:pPr>
            <w:r w:rsidRPr="004D4CAF">
              <w:rPr>
                <w:sz w:val="28"/>
                <w:szCs w:val="28"/>
              </w:rPr>
              <w:t>7</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7</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7</w:t>
            </w:r>
          </w:p>
        </w:tc>
        <w:tc>
          <w:tcPr>
            <w:tcW w:w="459" w:type="dxa"/>
            <w:vAlign w:val="center"/>
          </w:tcPr>
          <w:p w:rsidR="00524C89" w:rsidRPr="004D4CAF" w:rsidRDefault="00524C89" w:rsidP="004D4CAF">
            <w:pPr>
              <w:jc w:val="center"/>
              <w:rPr>
                <w:sz w:val="28"/>
                <w:szCs w:val="28"/>
              </w:rPr>
            </w:pPr>
            <w:r w:rsidRPr="004D4CAF">
              <w:rPr>
                <w:sz w:val="28"/>
                <w:szCs w:val="28"/>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12</w:t>
            </w:r>
          </w:p>
        </w:tc>
        <w:tc>
          <w:tcPr>
            <w:tcW w:w="1351" w:type="dxa"/>
            <w:vAlign w:val="center"/>
          </w:tcPr>
          <w:p w:rsidR="00524C89" w:rsidRPr="004D4CAF" w:rsidRDefault="00524C89" w:rsidP="004D4CAF">
            <w:pPr>
              <w:rPr>
                <w:sz w:val="28"/>
                <w:szCs w:val="28"/>
              </w:rPr>
            </w:pPr>
            <w:r w:rsidRPr="004D4CAF">
              <w:rPr>
                <w:sz w:val="28"/>
                <w:szCs w:val="28"/>
              </w:rPr>
              <w:t>KTNN</w:t>
            </w:r>
          </w:p>
        </w:tc>
        <w:tc>
          <w:tcPr>
            <w:tcW w:w="509" w:type="dxa"/>
            <w:vAlign w:val="center"/>
          </w:tcPr>
          <w:p w:rsidR="00524C89" w:rsidRPr="004D4CAF" w:rsidRDefault="00524C89" w:rsidP="004D4CAF">
            <w:pPr>
              <w:jc w:val="center"/>
              <w:rPr>
                <w:sz w:val="28"/>
                <w:szCs w:val="28"/>
              </w:rPr>
            </w:pPr>
            <w:r w:rsidRPr="004D4CAF">
              <w:rPr>
                <w:sz w:val="28"/>
                <w:szCs w:val="28"/>
              </w:rPr>
              <w:t>2</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rPr>
            </w:pPr>
            <w:r w:rsidRPr="004D4CAF">
              <w:rPr>
                <w:sz w:val="28"/>
                <w:szCs w:val="28"/>
              </w:rPr>
              <w:t>2</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2</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1</w:t>
            </w:r>
          </w:p>
        </w:tc>
        <w:tc>
          <w:tcPr>
            <w:tcW w:w="459" w:type="dxa"/>
            <w:vAlign w:val="center"/>
          </w:tcPr>
          <w:p w:rsidR="00524C89" w:rsidRPr="004D4CAF" w:rsidRDefault="00524C89" w:rsidP="004D4CAF">
            <w:pPr>
              <w:jc w:val="center"/>
              <w:rPr>
                <w:sz w:val="28"/>
                <w:szCs w:val="28"/>
              </w:rPr>
            </w:pPr>
            <w:r w:rsidRPr="004D4CAF">
              <w:rPr>
                <w:sz w:val="28"/>
                <w:szCs w:val="28"/>
              </w:rPr>
              <w:t>1</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13</w:t>
            </w:r>
          </w:p>
        </w:tc>
        <w:tc>
          <w:tcPr>
            <w:tcW w:w="1351" w:type="dxa"/>
            <w:vAlign w:val="center"/>
          </w:tcPr>
          <w:p w:rsidR="00524C89" w:rsidRPr="004D4CAF" w:rsidRDefault="00524C89" w:rsidP="004D4CAF">
            <w:pPr>
              <w:rPr>
                <w:sz w:val="28"/>
                <w:szCs w:val="28"/>
              </w:rPr>
            </w:pPr>
            <w:r w:rsidRPr="004D4CAF">
              <w:rPr>
                <w:sz w:val="28"/>
                <w:szCs w:val="28"/>
              </w:rPr>
              <w:t>KTCN</w:t>
            </w:r>
          </w:p>
        </w:tc>
        <w:tc>
          <w:tcPr>
            <w:tcW w:w="509" w:type="dxa"/>
            <w:vAlign w:val="center"/>
          </w:tcPr>
          <w:p w:rsidR="00524C89" w:rsidRPr="004D4CAF" w:rsidRDefault="00524C89" w:rsidP="004D4CAF">
            <w:pPr>
              <w:jc w:val="center"/>
              <w:rPr>
                <w:sz w:val="28"/>
                <w:szCs w:val="28"/>
              </w:rPr>
            </w:pPr>
            <w:r w:rsidRPr="004D4CAF">
              <w:rPr>
                <w:sz w:val="28"/>
                <w:szCs w:val="28"/>
              </w:rPr>
              <w:t>2</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rPr>
            </w:pPr>
            <w:r w:rsidRPr="004D4CAF">
              <w:rPr>
                <w:sz w:val="28"/>
                <w:szCs w:val="28"/>
              </w:rPr>
              <w:t>2</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2</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2</w:t>
            </w:r>
          </w:p>
        </w:tc>
        <w:tc>
          <w:tcPr>
            <w:tcW w:w="459" w:type="dxa"/>
            <w:vAlign w:val="center"/>
          </w:tcPr>
          <w:p w:rsidR="00524C89" w:rsidRPr="004D4CAF" w:rsidRDefault="00524C89" w:rsidP="004D4CAF">
            <w:pPr>
              <w:jc w:val="center"/>
              <w:rPr>
                <w:sz w:val="28"/>
                <w:szCs w:val="28"/>
              </w:rPr>
            </w:pPr>
            <w:r w:rsidRPr="004D4CAF">
              <w:rPr>
                <w:sz w:val="28"/>
                <w:szCs w:val="28"/>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b/>
                <w:bCs/>
                <w:sz w:val="28"/>
                <w:szCs w:val="28"/>
              </w:rPr>
              <w:t>II</w:t>
            </w:r>
          </w:p>
        </w:tc>
        <w:tc>
          <w:tcPr>
            <w:tcW w:w="1351" w:type="dxa"/>
            <w:vAlign w:val="center"/>
          </w:tcPr>
          <w:p w:rsidR="00524C89" w:rsidRPr="004D4CAF" w:rsidRDefault="00524C89" w:rsidP="004D4CAF">
            <w:pPr>
              <w:rPr>
                <w:sz w:val="28"/>
                <w:szCs w:val="28"/>
              </w:rPr>
            </w:pPr>
            <w:r w:rsidRPr="004D4CAF">
              <w:rPr>
                <w:b/>
                <w:bCs/>
                <w:sz w:val="28"/>
                <w:szCs w:val="28"/>
              </w:rPr>
              <w:t>Cán bộ quản lý</w:t>
            </w:r>
          </w:p>
        </w:tc>
        <w:tc>
          <w:tcPr>
            <w:tcW w:w="509" w:type="dxa"/>
            <w:vAlign w:val="center"/>
          </w:tcPr>
          <w:p w:rsidR="00524C89" w:rsidRPr="004D4CAF" w:rsidRDefault="00524C89" w:rsidP="004D4CAF">
            <w:pPr>
              <w:jc w:val="center"/>
              <w:rPr>
                <w:sz w:val="28"/>
                <w:szCs w:val="28"/>
              </w:rPr>
            </w:pPr>
            <w:r w:rsidRPr="004D4CAF">
              <w:rPr>
                <w:sz w:val="28"/>
                <w:szCs w:val="28"/>
              </w:rPr>
              <w:t> </w:t>
            </w:r>
          </w:p>
        </w:tc>
        <w:tc>
          <w:tcPr>
            <w:tcW w:w="363" w:type="dxa"/>
            <w:vAlign w:val="center"/>
          </w:tcPr>
          <w:p w:rsidR="00524C89" w:rsidRPr="004D4CAF" w:rsidRDefault="00524C89" w:rsidP="004D4CAF">
            <w:pPr>
              <w:jc w:val="center"/>
              <w:rPr>
                <w:sz w:val="28"/>
                <w:szCs w:val="28"/>
              </w:rPr>
            </w:pPr>
            <w:r w:rsidRPr="004D4CAF">
              <w:rPr>
                <w:sz w:val="28"/>
                <w:szCs w:val="28"/>
              </w:rPr>
              <w:t> </w:t>
            </w:r>
          </w:p>
        </w:tc>
        <w:tc>
          <w:tcPr>
            <w:tcW w:w="435" w:type="dxa"/>
            <w:vAlign w:val="center"/>
          </w:tcPr>
          <w:p w:rsidR="00524C89" w:rsidRPr="004D4CAF" w:rsidRDefault="00524C89" w:rsidP="004D4CAF">
            <w:pPr>
              <w:jc w:val="center"/>
              <w:rPr>
                <w:sz w:val="28"/>
                <w:szCs w:val="28"/>
              </w:rPr>
            </w:pPr>
            <w:r w:rsidRPr="004D4CAF">
              <w:rPr>
                <w:sz w:val="28"/>
                <w:szCs w:val="28"/>
              </w:rPr>
              <w:t> </w:t>
            </w:r>
          </w:p>
        </w:tc>
        <w:tc>
          <w:tcPr>
            <w:tcW w:w="377" w:type="dxa"/>
            <w:vAlign w:val="center"/>
          </w:tcPr>
          <w:p w:rsidR="00524C89" w:rsidRPr="004D4CAF" w:rsidRDefault="00524C89" w:rsidP="004D4CAF">
            <w:pPr>
              <w:jc w:val="center"/>
              <w:rPr>
                <w:sz w:val="28"/>
                <w:szCs w:val="28"/>
              </w:rPr>
            </w:pPr>
            <w:r w:rsidRPr="004D4CAF">
              <w:rPr>
                <w:sz w:val="28"/>
                <w:szCs w:val="28"/>
              </w:rPr>
              <w:t> </w:t>
            </w:r>
          </w:p>
        </w:tc>
        <w:tc>
          <w:tcPr>
            <w:tcW w:w="384" w:type="dxa"/>
            <w:vAlign w:val="center"/>
          </w:tcPr>
          <w:p w:rsidR="00524C89" w:rsidRPr="004D4CAF" w:rsidRDefault="00524C89" w:rsidP="004D4CAF">
            <w:pPr>
              <w:jc w:val="center"/>
              <w:rPr>
                <w:sz w:val="28"/>
                <w:szCs w:val="28"/>
              </w:rPr>
            </w:pPr>
            <w:r w:rsidRPr="004D4CAF">
              <w:rPr>
                <w:sz w:val="28"/>
                <w:szCs w:val="28"/>
              </w:rPr>
              <w:t> </w:t>
            </w:r>
          </w:p>
        </w:tc>
        <w:tc>
          <w:tcPr>
            <w:tcW w:w="370" w:type="dxa"/>
            <w:vAlign w:val="center"/>
          </w:tcPr>
          <w:p w:rsidR="00524C89" w:rsidRPr="004D4CAF" w:rsidRDefault="00524C89" w:rsidP="004D4CAF">
            <w:pPr>
              <w:jc w:val="center"/>
              <w:rPr>
                <w:sz w:val="28"/>
                <w:szCs w:val="28"/>
              </w:rPr>
            </w:pPr>
            <w:r w:rsidRPr="004D4CAF">
              <w:rPr>
                <w:sz w:val="28"/>
                <w:szCs w:val="28"/>
              </w:rPr>
              <w:t> </w:t>
            </w:r>
          </w:p>
        </w:tc>
        <w:tc>
          <w:tcPr>
            <w:tcW w:w="560" w:type="dxa"/>
            <w:vAlign w:val="center"/>
          </w:tcPr>
          <w:p w:rsidR="00524C89" w:rsidRPr="004D4CAF" w:rsidRDefault="00524C89" w:rsidP="004D4CAF">
            <w:pPr>
              <w:jc w:val="center"/>
              <w:rPr>
                <w:sz w:val="28"/>
                <w:szCs w:val="28"/>
              </w:rPr>
            </w:pPr>
            <w:r w:rsidRPr="004D4CAF">
              <w:rPr>
                <w:sz w:val="28"/>
                <w:szCs w:val="28"/>
              </w:rPr>
              <w:t> </w:t>
            </w:r>
          </w:p>
        </w:tc>
        <w:tc>
          <w:tcPr>
            <w:tcW w:w="576" w:type="dxa"/>
            <w:vAlign w:val="center"/>
          </w:tcPr>
          <w:p w:rsidR="00524C89" w:rsidRPr="004D4CAF" w:rsidRDefault="00524C89" w:rsidP="004D4CAF">
            <w:pPr>
              <w:jc w:val="center"/>
              <w:rPr>
                <w:sz w:val="28"/>
                <w:szCs w:val="28"/>
              </w:rPr>
            </w:pPr>
            <w:r w:rsidRPr="004D4CAF">
              <w:rPr>
                <w:sz w:val="28"/>
                <w:szCs w:val="28"/>
              </w:rPr>
              <w:t> </w:t>
            </w:r>
          </w:p>
        </w:tc>
        <w:tc>
          <w:tcPr>
            <w:tcW w:w="576" w:type="dxa"/>
            <w:vAlign w:val="center"/>
          </w:tcPr>
          <w:p w:rsidR="00524C89" w:rsidRPr="004D4CAF" w:rsidRDefault="00524C89" w:rsidP="004D4CAF">
            <w:pPr>
              <w:jc w:val="center"/>
              <w:rPr>
                <w:sz w:val="28"/>
                <w:szCs w:val="28"/>
              </w:rPr>
            </w:pPr>
            <w:r w:rsidRPr="004D4CAF">
              <w:rPr>
                <w:sz w:val="28"/>
                <w:szCs w:val="28"/>
              </w:rPr>
              <w:t> </w:t>
            </w:r>
          </w:p>
        </w:tc>
        <w:tc>
          <w:tcPr>
            <w:tcW w:w="587" w:type="dxa"/>
            <w:vAlign w:val="center"/>
          </w:tcPr>
          <w:p w:rsidR="00524C89" w:rsidRPr="004D4CAF" w:rsidRDefault="00524C89" w:rsidP="004D4CAF">
            <w:pPr>
              <w:jc w:val="center"/>
              <w:rPr>
                <w:sz w:val="28"/>
                <w:szCs w:val="28"/>
              </w:rPr>
            </w:pPr>
            <w:r w:rsidRPr="004D4CAF">
              <w:rPr>
                <w:sz w:val="28"/>
                <w:szCs w:val="28"/>
              </w:rPr>
              <w:t> </w:t>
            </w:r>
          </w:p>
        </w:tc>
        <w:tc>
          <w:tcPr>
            <w:tcW w:w="533" w:type="dxa"/>
            <w:vAlign w:val="center"/>
          </w:tcPr>
          <w:p w:rsidR="00524C89" w:rsidRPr="004D4CAF" w:rsidRDefault="00524C89" w:rsidP="004D4CAF">
            <w:pPr>
              <w:jc w:val="center"/>
              <w:rPr>
                <w:sz w:val="28"/>
                <w:szCs w:val="28"/>
              </w:rPr>
            </w:pPr>
            <w:r w:rsidRPr="004D4CAF">
              <w:rPr>
                <w:sz w:val="28"/>
                <w:szCs w:val="28"/>
              </w:rPr>
              <w:t> </w:t>
            </w:r>
          </w:p>
        </w:tc>
        <w:tc>
          <w:tcPr>
            <w:tcW w:w="459" w:type="dxa"/>
            <w:vAlign w:val="center"/>
          </w:tcPr>
          <w:p w:rsidR="00524C89" w:rsidRPr="004D4CAF" w:rsidRDefault="00524C89" w:rsidP="004D4CAF">
            <w:pPr>
              <w:jc w:val="center"/>
              <w:rPr>
                <w:sz w:val="28"/>
                <w:szCs w:val="28"/>
              </w:rPr>
            </w:pPr>
            <w:r w:rsidRPr="004D4CAF">
              <w:rPr>
                <w:sz w:val="28"/>
                <w:szCs w:val="28"/>
              </w:rPr>
              <w:t> </w:t>
            </w:r>
          </w:p>
        </w:tc>
        <w:tc>
          <w:tcPr>
            <w:tcW w:w="605" w:type="dxa"/>
            <w:vAlign w:val="center"/>
          </w:tcPr>
          <w:p w:rsidR="00524C89" w:rsidRPr="004D4CAF" w:rsidRDefault="00524C89" w:rsidP="004D4CAF">
            <w:pPr>
              <w:jc w:val="center"/>
              <w:rPr>
                <w:sz w:val="28"/>
                <w:szCs w:val="28"/>
              </w:rPr>
            </w:pPr>
            <w:r w:rsidRPr="004D4CAF">
              <w:rPr>
                <w:sz w:val="28"/>
                <w:szCs w:val="28"/>
              </w:rPr>
              <w:t> </w:t>
            </w:r>
          </w:p>
        </w:tc>
        <w:tc>
          <w:tcPr>
            <w:tcW w:w="533" w:type="dxa"/>
            <w:vAlign w:val="center"/>
          </w:tcPr>
          <w:p w:rsidR="00524C89" w:rsidRPr="004D4CAF" w:rsidRDefault="00524C89" w:rsidP="004D4CAF">
            <w:pPr>
              <w:jc w:val="center"/>
              <w:rPr>
                <w:sz w:val="28"/>
                <w:szCs w:val="28"/>
              </w:rPr>
            </w:pPr>
            <w:r w:rsidRPr="004D4CAF">
              <w:rPr>
                <w:sz w:val="28"/>
                <w:szCs w:val="28"/>
              </w:rPr>
              <w:t> </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1</w:t>
            </w:r>
          </w:p>
        </w:tc>
        <w:tc>
          <w:tcPr>
            <w:tcW w:w="1351" w:type="dxa"/>
            <w:vAlign w:val="center"/>
          </w:tcPr>
          <w:p w:rsidR="00524C89" w:rsidRPr="004D4CAF" w:rsidRDefault="00524C89" w:rsidP="004D4CAF">
            <w:pPr>
              <w:rPr>
                <w:sz w:val="28"/>
                <w:szCs w:val="28"/>
              </w:rPr>
            </w:pPr>
            <w:r w:rsidRPr="004D4CAF">
              <w:rPr>
                <w:sz w:val="28"/>
                <w:szCs w:val="28"/>
              </w:rPr>
              <w:t>Hiệu trưởng</w:t>
            </w:r>
          </w:p>
        </w:tc>
        <w:tc>
          <w:tcPr>
            <w:tcW w:w="509" w:type="dxa"/>
            <w:vAlign w:val="center"/>
          </w:tcPr>
          <w:p w:rsidR="00524C89" w:rsidRPr="004D4CAF" w:rsidRDefault="00524C89" w:rsidP="004D4CAF">
            <w:pPr>
              <w:jc w:val="center"/>
              <w:rPr>
                <w:sz w:val="28"/>
                <w:szCs w:val="28"/>
              </w:rPr>
            </w:pPr>
            <w:r w:rsidRPr="004D4CAF">
              <w:rPr>
                <w:sz w:val="28"/>
                <w:szCs w:val="28"/>
              </w:rPr>
              <w:t> 1</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1</w:t>
            </w:r>
          </w:p>
        </w:tc>
        <w:tc>
          <w:tcPr>
            <w:tcW w:w="377" w:type="dxa"/>
            <w:vAlign w:val="center"/>
          </w:tcPr>
          <w:p w:rsidR="00524C89" w:rsidRPr="004D4CAF" w:rsidRDefault="00524C89" w:rsidP="004D4CAF">
            <w:pPr>
              <w:jc w:val="center"/>
              <w:rPr>
                <w:sz w:val="28"/>
                <w:szCs w:val="28"/>
              </w:rPr>
            </w:pPr>
            <w:r w:rsidRPr="004D4CAF">
              <w:rPr>
                <w:sz w:val="28"/>
                <w:szCs w:val="28"/>
              </w:rPr>
              <w:t>0</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 0</w:t>
            </w:r>
          </w:p>
        </w:tc>
        <w:tc>
          <w:tcPr>
            <w:tcW w:w="576" w:type="dxa"/>
            <w:vAlign w:val="center"/>
          </w:tcPr>
          <w:p w:rsidR="00524C89" w:rsidRPr="004D4CAF" w:rsidRDefault="00524C89" w:rsidP="004D4CAF">
            <w:pPr>
              <w:jc w:val="center"/>
              <w:rPr>
                <w:sz w:val="28"/>
                <w:szCs w:val="28"/>
              </w:rPr>
            </w:pPr>
            <w:r w:rsidRPr="004D4CAF">
              <w:rPr>
                <w:sz w:val="28"/>
                <w:szCs w:val="28"/>
              </w:rPr>
              <w:t>1</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1</w:t>
            </w:r>
          </w:p>
        </w:tc>
        <w:tc>
          <w:tcPr>
            <w:tcW w:w="459" w:type="dxa"/>
            <w:vAlign w:val="center"/>
          </w:tcPr>
          <w:p w:rsidR="00524C89" w:rsidRPr="004D4CAF" w:rsidRDefault="00524C89" w:rsidP="004D4CAF">
            <w:pPr>
              <w:jc w:val="center"/>
              <w:rPr>
                <w:sz w:val="28"/>
                <w:szCs w:val="28"/>
              </w:rPr>
            </w:pPr>
            <w:r w:rsidRPr="004D4CAF">
              <w:rPr>
                <w:sz w:val="28"/>
                <w:szCs w:val="28"/>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2</w:t>
            </w:r>
          </w:p>
        </w:tc>
        <w:tc>
          <w:tcPr>
            <w:tcW w:w="1351" w:type="dxa"/>
            <w:vAlign w:val="center"/>
          </w:tcPr>
          <w:p w:rsidR="00524C89" w:rsidRPr="004D4CAF" w:rsidRDefault="00524C89" w:rsidP="004D4CAF">
            <w:pPr>
              <w:rPr>
                <w:sz w:val="28"/>
                <w:szCs w:val="28"/>
              </w:rPr>
            </w:pPr>
            <w:r w:rsidRPr="004D4CAF">
              <w:rPr>
                <w:sz w:val="28"/>
                <w:szCs w:val="28"/>
              </w:rPr>
              <w:t>Phó hiệu trưởng</w:t>
            </w:r>
          </w:p>
        </w:tc>
        <w:tc>
          <w:tcPr>
            <w:tcW w:w="509" w:type="dxa"/>
            <w:vAlign w:val="center"/>
          </w:tcPr>
          <w:p w:rsidR="00524C89" w:rsidRPr="004D4CAF" w:rsidRDefault="00524C89" w:rsidP="004D4CAF">
            <w:pPr>
              <w:jc w:val="center"/>
              <w:rPr>
                <w:sz w:val="28"/>
                <w:szCs w:val="28"/>
              </w:rPr>
            </w:pPr>
            <w:r w:rsidRPr="004D4CAF">
              <w:rPr>
                <w:sz w:val="28"/>
                <w:szCs w:val="28"/>
              </w:rPr>
              <w:t>3 </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rPr>
            </w:pPr>
            <w:r w:rsidRPr="004D4CAF">
              <w:rPr>
                <w:sz w:val="28"/>
                <w:szCs w:val="28"/>
              </w:rPr>
              <w:t>3</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3</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0 </w:t>
            </w:r>
          </w:p>
        </w:tc>
        <w:tc>
          <w:tcPr>
            <w:tcW w:w="533" w:type="dxa"/>
            <w:vAlign w:val="center"/>
          </w:tcPr>
          <w:p w:rsidR="00524C89" w:rsidRPr="004D4CAF" w:rsidRDefault="00524C89" w:rsidP="004D4CAF">
            <w:pPr>
              <w:jc w:val="center"/>
              <w:rPr>
                <w:sz w:val="28"/>
                <w:szCs w:val="28"/>
              </w:rPr>
            </w:pPr>
            <w:r w:rsidRPr="004D4CAF">
              <w:rPr>
                <w:sz w:val="28"/>
                <w:szCs w:val="28"/>
              </w:rPr>
              <w:t>3</w:t>
            </w:r>
          </w:p>
        </w:tc>
        <w:tc>
          <w:tcPr>
            <w:tcW w:w="459" w:type="dxa"/>
            <w:vAlign w:val="center"/>
          </w:tcPr>
          <w:p w:rsidR="00524C89" w:rsidRPr="004D4CAF" w:rsidRDefault="00524C89" w:rsidP="004D4CAF">
            <w:pPr>
              <w:jc w:val="center"/>
              <w:rPr>
                <w:sz w:val="28"/>
                <w:szCs w:val="28"/>
              </w:rPr>
            </w:pPr>
            <w:r w:rsidRPr="004D4CAF">
              <w:rPr>
                <w:sz w:val="28"/>
                <w:szCs w:val="28"/>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b/>
                <w:bCs/>
                <w:sz w:val="28"/>
                <w:szCs w:val="28"/>
              </w:rPr>
              <w:t>III</w:t>
            </w:r>
          </w:p>
        </w:tc>
        <w:tc>
          <w:tcPr>
            <w:tcW w:w="1351" w:type="dxa"/>
            <w:vAlign w:val="center"/>
          </w:tcPr>
          <w:p w:rsidR="00524C89" w:rsidRPr="004D4CAF" w:rsidRDefault="00524C89" w:rsidP="004D4CAF">
            <w:pPr>
              <w:rPr>
                <w:sz w:val="28"/>
                <w:szCs w:val="28"/>
              </w:rPr>
            </w:pPr>
            <w:r w:rsidRPr="004D4CAF">
              <w:rPr>
                <w:b/>
                <w:bCs/>
                <w:sz w:val="28"/>
                <w:szCs w:val="28"/>
              </w:rPr>
              <w:t>Nhân viên</w:t>
            </w:r>
          </w:p>
        </w:tc>
        <w:tc>
          <w:tcPr>
            <w:tcW w:w="509" w:type="dxa"/>
            <w:vAlign w:val="center"/>
          </w:tcPr>
          <w:p w:rsidR="00524C89" w:rsidRPr="004D4CAF" w:rsidRDefault="00524C89" w:rsidP="004D4CAF">
            <w:pPr>
              <w:jc w:val="center"/>
              <w:rPr>
                <w:sz w:val="28"/>
                <w:szCs w:val="28"/>
              </w:rPr>
            </w:pPr>
            <w:r w:rsidRPr="004D4CAF">
              <w:rPr>
                <w:sz w:val="28"/>
                <w:szCs w:val="28"/>
              </w:rPr>
              <w:t> </w:t>
            </w:r>
          </w:p>
        </w:tc>
        <w:tc>
          <w:tcPr>
            <w:tcW w:w="363" w:type="dxa"/>
            <w:vAlign w:val="center"/>
          </w:tcPr>
          <w:p w:rsidR="00524C89" w:rsidRPr="004D4CAF" w:rsidRDefault="00524C89" w:rsidP="004D4CAF">
            <w:pPr>
              <w:jc w:val="center"/>
              <w:rPr>
                <w:sz w:val="28"/>
                <w:szCs w:val="28"/>
              </w:rPr>
            </w:pPr>
            <w:r w:rsidRPr="004D4CAF">
              <w:rPr>
                <w:sz w:val="28"/>
                <w:szCs w:val="28"/>
              </w:rPr>
              <w:t> </w:t>
            </w:r>
          </w:p>
        </w:tc>
        <w:tc>
          <w:tcPr>
            <w:tcW w:w="435" w:type="dxa"/>
            <w:vAlign w:val="center"/>
          </w:tcPr>
          <w:p w:rsidR="00524C89" w:rsidRPr="004D4CAF" w:rsidRDefault="00524C89" w:rsidP="004D4CAF">
            <w:pPr>
              <w:jc w:val="center"/>
              <w:rPr>
                <w:sz w:val="28"/>
                <w:szCs w:val="28"/>
              </w:rPr>
            </w:pPr>
            <w:r w:rsidRPr="004D4CAF">
              <w:rPr>
                <w:sz w:val="28"/>
                <w:szCs w:val="28"/>
              </w:rPr>
              <w:t> </w:t>
            </w:r>
          </w:p>
        </w:tc>
        <w:tc>
          <w:tcPr>
            <w:tcW w:w="377" w:type="dxa"/>
            <w:vAlign w:val="center"/>
          </w:tcPr>
          <w:p w:rsidR="00524C89" w:rsidRPr="004D4CAF" w:rsidRDefault="00524C89" w:rsidP="004D4CAF">
            <w:pPr>
              <w:jc w:val="center"/>
              <w:rPr>
                <w:sz w:val="28"/>
                <w:szCs w:val="28"/>
              </w:rPr>
            </w:pPr>
            <w:r w:rsidRPr="004D4CAF">
              <w:rPr>
                <w:sz w:val="28"/>
                <w:szCs w:val="28"/>
              </w:rPr>
              <w:t> </w:t>
            </w:r>
          </w:p>
        </w:tc>
        <w:tc>
          <w:tcPr>
            <w:tcW w:w="384" w:type="dxa"/>
            <w:vAlign w:val="center"/>
          </w:tcPr>
          <w:p w:rsidR="00524C89" w:rsidRPr="004D4CAF" w:rsidRDefault="00524C89" w:rsidP="004D4CAF">
            <w:pPr>
              <w:jc w:val="center"/>
              <w:rPr>
                <w:sz w:val="28"/>
                <w:szCs w:val="28"/>
              </w:rPr>
            </w:pPr>
            <w:r w:rsidRPr="004D4CAF">
              <w:rPr>
                <w:sz w:val="28"/>
                <w:szCs w:val="28"/>
              </w:rPr>
              <w:t> </w:t>
            </w:r>
          </w:p>
        </w:tc>
        <w:tc>
          <w:tcPr>
            <w:tcW w:w="370" w:type="dxa"/>
            <w:vAlign w:val="center"/>
          </w:tcPr>
          <w:p w:rsidR="00524C89" w:rsidRPr="004D4CAF" w:rsidRDefault="00524C89" w:rsidP="004D4CAF">
            <w:pPr>
              <w:jc w:val="center"/>
              <w:rPr>
                <w:sz w:val="28"/>
                <w:szCs w:val="28"/>
              </w:rPr>
            </w:pPr>
            <w:r w:rsidRPr="004D4CAF">
              <w:rPr>
                <w:sz w:val="28"/>
                <w:szCs w:val="28"/>
              </w:rPr>
              <w:t> </w:t>
            </w:r>
          </w:p>
        </w:tc>
        <w:tc>
          <w:tcPr>
            <w:tcW w:w="560" w:type="dxa"/>
            <w:vAlign w:val="center"/>
          </w:tcPr>
          <w:p w:rsidR="00524C89" w:rsidRPr="004D4CAF" w:rsidRDefault="00524C89" w:rsidP="004D4CAF">
            <w:pPr>
              <w:jc w:val="center"/>
              <w:rPr>
                <w:sz w:val="28"/>
                <w:szCs w:val="28"/>
              </w:rPr>
            </w:pPr>
            <w:r w:rsidRPr="004D4CAF">
              <w:rPr>
                <w:sz w:val="28"/>
                <w:szCs w:val="28"/>
              </w:rPr>
              <w:t> </w:t>
            </w:r>
          </w:p>
        </w:tc>
        <w:tc>
          <w:tcPr>
            <w:tcW w:w="576" w:type="dxa"/>
            <w:vAlign w:val="center"/>
          </w:tcPr>
          <w:p w:rsidR="00524C89" w:rsidRPr="004D4CAF" w:rsidRDefault="00524C89" w:rsidP="004D4CAF">
            <w:pPr>
              <w:jc w:val="center"/>
              <w:rPr>
                <w:sz w:val="28"/>
                <w:szCs w:val="28"/>
              </w:rPr>
            </w:pPr>
            <w:r w:rsidRPr="004D4CAF">
              <w:rPr>
                <w:sz w:val="28"/>
                <w:szCs w:val="28"/>
              </w:rPr>
              <w:t> </w:t>
            </w:r>
          </w:p>
        </w:tc>
        <w:tc>
          <w:tcPr>
            <w:tcW w:w="576" w:type="dxa"/>
            <w:vAlign w:val="center"/>
          </w:tcPr>
          <w:p w:rsidR="00524C89" w:rsidRPr="004D4CAF" w:rsidRDefault="00524C89" w:rsidP="004D4CAF">
            <w:pPr>
              <w:jc w:val="center"/>
              <w:rPr>
                <w:sz w:val="28"/>
                <w:szCs w:val="28"/>
              </w:rPr>
            </w:pPr>
            <w:r w:rsidRPr="004D4CAF">
              <w:rPr>
                <w:sz w:val="28"/>
                <w:szCs w:val="28"/>
              </w:rPr>
              <w:t> </w:t>
            </w:r>
          </w:p>
        </w:tc>
        <w:tc>
          <w:tcPr>
            <w:tcW w:w="587" w:type="dxa"/>
            <w:vAlign w:val="center"/>
          </w:tcPr>
          <w:p w:rsidR="00524C89" w:rsidRPr="004D4CAF" w:rsidRDefault="00524C89" w:rsidP="004D4CAF">
            <w:pPr>
              <w:jc w:val="center"/>
              <w:rPr>
                <w:sz w:val="28"/>
                <w:szCs w:val="28"/>
              </w:rPr>
            </w:pPr>
            <w:r w:rsidRPr="004D4CAF">
              <w:rPr>
                <w:sz w:val="28"/>
                <w:szCs w:val="28"/>
              </w:rPr>
              <w:t> </w:t>
            </w:r>
          </w:p>
        </w:tc>
        <w:tc>
          <w:tcPr>
            <w:tcW w:w="533" w:type="dxa"/>
            <w:vAlign w:val="center"/>
          </w:tcPr>
          <w:p w:rsidR="00524C89" w:rsidRPr="004D4CAF" w:rsidRDefault="00524C89" w:rsidP="004D4CAF">
            <w:pPr>
              <w:jc w:val="center"/>
              <w:rPr>
                <w:sz w:val="28"/>
                <w:szCs w:val="28"/>
              </w:rPr>
            </w:pPr>
            <w:r w:rsidRPr="004D4CAF">
              <w:rPr>
                <w:sz w:val="28"/>
                <w:szCs w:val="28"/>
              </w:rPr>
              <w:t> </w:t>
            </w:r>
          </w:p>
        </w:tc>
        <w:tc>
          <w:tcPr>
            <w:tcW w:w="459" w:type="dxa"/>
            <w:vAlign w:val="center"/>
          </w:tcPr>
          <w:p w:rsidR="00524C89" w:rsidRPr="004D4CAF" w:rsidRDefault="00524C89" w:rsidP="004D4CAF">
            <w:pPr>
              <w:jc w:val="center"/>
              <w:rPr>
                <w:sz w:val="28"/>
                <w:szCs w:val="28"/>
              </w:rPr>
            </w:pPr>
            <w:r w:rsidRPr="004D4CAF">
              <w:rPr>
                <w:sz w:val="28"/>
                <w:szCs w:val="28"/>
              </w:rPr>
              <w:t> </w:t>
            </w:r>
          </w:p>
        </w:tc>
        <w:tc>
          <w:tcPr>
            <w:tcW w:w="605" w:type="dxa"/>
            <w:vAlign w:val="center"/>
          </w:tcPr>
          <w:p w:rsidR="00524C89" w:rsidRPr="004D4CAF" w:rsidRDefault="00524C89" w:rsidP="004D4CAF">
            <w:pPr>
              <w:jc w:val="center"/>
              <w:rPr>
                <w:sz w:val="28"/>
                <w:szCs w:val="28"/>
              </w:rPr>
            </w:pPr>
            <w:r w:rsidRPr="004D4CAF">
              <w:rPr>
                <w:sz w:val="28"/>
                <w:szCs w:val="28"/>
              </w:rPr>
              <w:t> </w:t>
            </w:r>
          </w:p>
        </w:tc>
        <w:tc>
          <w:tcPr>
            <w:tcW w:w="533" w:type="dxa"/>
            <w:vAlign w:val="center"/>
          </w:tcPr>
          <w:p w:rsidR="00524C89" w:rsidRPr="004D4CAF" w:rsidRDefault="00524C89" w:rsidP="004D4CAF">
            <w:pPr>
              <w:jc w:val="center"/>
              <w:rPr>
                <w:sz w:val="28"/>
                <w:szCs w:val="28"/>
              </w:rPr>
            </w:pPr>
            <w:r w:rsidRPr="004D4CAF">
              <w:rPr>
                <w:sz w:val="28"/>
                <w:szCs w:val="28"/>
              </w:rPr>
              <w:t> </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1</w:t>
            </w:r>
          </w:p>
        </w:tc>
        <w:tc>
          <w:tcPr>
            <w:tcW w:w="1351" w:type="dxa"/>
            <w:vAlign w:val="center"/>
          </w:tcPr>
          <w:p w:rsidR="00524C89" w:rsidRPr="004D4CAF" w:rsidRDefault="00524C89" w:rsidP="004D4CAF">
            <w:pPr>
              <w:rPr>
                <w:sz w:val="28"/>
                <w:szCs w:val="28"/>
              </w:rPr>
            </w:pPr>
            <w:r w:rsidRPr="004D4CAF">
              <w:rPr>
                <w:sz w:val="28"/>
                <w:szCs w:val="28"/>
              </w:rPr>
              <w:t>Nhân viên văn thư</w:t>
            </w:r>
          </w:p>
        </w:tc>
        <w:tc>
          <w:tcPr>
            <w:tcW w:w="509" w:type="dxa"/>
            <w:vAlign w:val="center"/>
          </w:tcPr>
          <w:p w:rsidR="00524C89" w:rsidRPr="004D4CAF" w:rsidRDefault="00524C89" w:rsidP="004D4CAF">
            <w:pPr>
              <w:jc w:val="center"/>
              <w:rPr>
                <w:sz w:val="28"/>
                <w:szCs w:val="28"/>
              </w:rPr>
            </w:pPr>
            <w:r w:rsidRPr="004D4CAF">
              <w:rPr>
                <w:sz w:val="28"/>
                <w:szCs w:val="28"/>
              </w:rPr>
              <w:t> </w:t>
            </w:r>
            <w:r w:rsidR="006373BB" w:rsidRPr="004D4CAF">
              <w:rPr>
                <w:sz w:val="28"/>
                <w:szCs w:val="28"/>
              </w:rPr>
              <w:t>0</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rPr>
            </w:pPr>
            <w:r w:rsidRPr="004D4CAF">
              <w:rPr>
                <w:sz w:val="28"/>
                <w:szCs w:val="28"/>
              </w:rPr>
              <w:t>0</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1</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c>
          <w:tcPr>
            <w:tcW w:w="459" w:type="dxa"/>
            <w:vAlign w:val="center"/>
          </w:tcPr>
          <w:p w:rsidR="00524C89" w:rsidRPr="004D4CAF" w:rsidRDefault="00524C89" w:rsidP="004D4CAF">
            <w:pPr>
              <w:jc w:val="center"/>
              <w:rPr>
                <w:sz w:val="28"/>
                <w:szCs w:val="28"/>
              </w:rPr>
            </w:pPr>
            <w:r w:rsidRPr="004D4CAF">
              <w:rPr>
                <w:sz w:val="28"/>
                <w:szCs w:val="28"/>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2</w:t>
            </w:r>
          </w:p>
        </w:tc>
        <w:tc>
          <w:tcPr>
            <w:tcW w:w="1351" w:type="dxa"/>
            <w:vAlign w:val="center"/>
          </w:tcPr>
          <w:p w:rsidR="00524C89" w:rsidRPr="004D4CAF" w:rsidRDefault="00524C89" w:rsidP="004D4CAF">
            <w:pPr>
              <w:rPr>
                <w:sz w:val="28"/>
                <w:szCs w:val="28"/>
              </w:rPr>
            </w:pPr>
            <w:r w:rsidRPr="004D4CAF">
              <w:rPr>
                <w:sz w:val="28"/>
                <w:szCs w:val="28"/>
              </w:rPr>
              <w:t>Nhân viên kế toán</w:t>
            </w:r>
          </w:p>
        </w:tc>
        <w:tc>
          <w:tcPr>
            <w:tcW w:w="509" w:type="dxa"/>
            <w:vAlign w:val="center"/>
          </w:tcPr>
          <w:p w:rsidR="00524C89" w:rsidRPr="004D4CAF" w:rsidRDefault="00524C89" w:rsidP="004D4CAF">
            <w:pPr>
              <w:jc w:val="center"/>
              <w:rPr>
                <w:sz w:val="28"/>
                <w:szCs w:val="28"/>
              </w:rPr>
            </w:pPr>
            <w:r w:rsidRPr="004D4CAF">
              <w:rPr>
                <w:sz w:val="28"/>
                <w:szCs w:val="28"/>
              </w:rPr>
              <w:t> 1</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rPr>
            </w:pPr>
            <w:r w:rsidRPr="004D4CAF">
              <w:rPr>
                <w:sz w:val="28"/>
                <w:szCs w:val="28"/>
              </w:rPr>
              <w:t>1</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c>
          <w:tcPr>
            <w:tcW w:w="459" w:type="dxa"/>
            <w:vAlign w:val="center"/>
          </w:tcPr>
          <w:p w:rsidR="00524C89" w:rsidRPr="004D4CAF" w:rsidRDefault="00524C89" w:rsidP="004D4CAF">
            <w:pPr>
              <w:jc w:val="center"/>
              <w:rPr>
                <w:sz w:val="28"/>
                <w:szCs w:val="28"/>
              </w:rPr>
            </w:pPr>
            <w:r w:rsidRPr="004D4CAF">
              <w:rPr>
                <w:sz w:val="28"/>
                <w:szCs w:val="28"/>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3</w:t>
            </w:r>
          </w:p>
        </w:tc>
        <w:tc>
          <w:tcPr>
            <w:tcW w:w="1351" w:type="dxa"/>
            <w:vAlign w:val="center"/>
          </w:tcPr>
          <w:p w:rsidR="00524C89" w:rsidRPr="004D4CAF" w:rsidRDefault="00524C89" w:rsidP="004D4CAF">
            <w:pPr>
              <w:rPr>
                <w:sz w:val="28"/>
                <w:szCs w:val="28"/>
              </w:rPr>
            </w:pPr>
            <w:r w:rsidRPr="004D4CAF">
              <w:rPr>
                <w:sz w:val="28"/>
                <w:szCs w:val="28"/>
              </w:rPr>
              <w:t>Thủ quỹ</w:t>
            </w:r>
          </w:p>
        </w:tc>
        <w:tc>
          <w:tcPr>
            <w:tcW w:w="509" w:type="dxa"/>
            <w:vAlign w:val="center"/>
          </w:tcPr>
          <w:p w:rsidR="00524C89" w:rsidRPr="004D4CAF" w:rsidRDefault="00524C89" w:rsidP="004D4CAF">
            <w:pPr>
              <w:jc w:val="center"/>
              <w:rPr>
                <w:sz w:val="28"/>
                <w:szCs w:val="28"/>
              </w:rPr>
            </w:pPr>
            <w:r w:rsidRPr="004D4CAF">
              <w:rPr>
                <w:sz w:val="28"/>
                <w:szCs w:val="28"/>
              </w:rPr>
              <w:t>0 </w:t>
            </w:r>
          </w:p>
        </w:tc>
        <w:tc>
          <w:tcPr>
            <w:tcW w:w="363" w:type="dxa"/>
            <w:vAlign w:val="center"/>
          </w:tcPr>
          <w:p w:rsidR="00524C89" w:rsidRPr="004D4CAF" w:rsidRDefault="00524C89" w:rsidP="004D4CAF">
            <w:pPr>
              <w:jc w:val="center"/>
              <w:rPr>
                <w:sz w:val="28"/>
                <w:szCs w:val="28"/>
              </w:rPr>
            </w:pPr>
            <w:r w:rsidRPr="004D4CAF">
              <w:rPr>
                <w:sz w:val="28"/>
                <w:szCs w:val="28"/>
              </w:rPr>
              <w:t> 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rPr>
            </w:pPr>
            <w:r w:rsidRPr="004D4CAF">
              <w:rPr>
                <w:sz w:val="28"/>
                <w:szCs w:val="28"/>
              </w:rPr>
              <w:t>0</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c>
          <w:tcPr>
            <w:tcW w:w="459" w:type="dxa"/>
            <w:vAlign w:val="center"/>
          </w:tcPr>
          <w:p w:rsidR="00524C89" w:rsidRPr="004D4CAF" w:rsidRDefault="00524C89" w:rsidP="004D4CAF">
            <w:pPr>
              <w:jc w:val="center"/>
              <w:rPr>
                <w:sz w:val="28"/>
                <w:szCs w:val="28"/>
              </w:rPr>
            </w:pPr>
            <w:r w:rsidRPr="004D4CAF">
              <w:rPr>
                <w:sz w:val="28"/>
                <w:szCs w:val="28"/>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4</w:t>
            </w:r>
          </w:p>
        </w:tc>
        <w:tc>
          <w:tcPr>
            <w:tcW w:w="1351" w:type="dxa"/>
            <w:vAlign w:val="center"/>
          </w:tcPr>
          <w:p w:rsidR="00524C89" w:rsidRPr="004D4CAF" w:rsidRDefault="00524C89" w:rsidP="004D4CAF">
            <w:pPr>
              <w:rPr>
                <w:sz w:val="28"/>
                <w:szCs w:val="28"/>
              </w:rPr>
            </w:pPr>
            <w:r w:rsidRPr="004D4CAF">
              <w:rPr>
                <w:sz w:val="28"/>
                <w:szCs w:val="28"/>
              </w:rPr>
              <w:t>Nhân viên y tế</w:t>
            </w:r>
          </w:p>
        </w:tc>
        <w:tc>
          <w:tcPr>
            <w:tcW w:w="509" w:type="dxa"/>
            <w:vAlign w:val="center"/>
          </w:tcPr>
          <w:p w:rsidR="00524C89" w:rsidRPr="004D4CAF" w:rsidRDefault="00524C89" w:rsidP="004D4CAF">
            <w:pPr>
              <w:jc w:val="center"/>
              <w:rPr>
                <w:sz w:val="28"/>
                <w:szCs w:val="28"/>
              </w:rPr>
            </w:pPr>
            <w:r w:rsidRPr="004D4CAF">
              <w:rPr>
                <w:sz w:val="28"/>
                <w:szCs w:val="28"/>
              </w:rPr>
              <w:t> 1</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rPr>
            </w:pPr>
            <w:r w:rsidRPr="004D4CAF">
              <w:rPr>
                <w:sz w:val="28"/>
                <w:szCs w:val="28"/>
              </w:rPr>
              <w:t>0</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1</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c>
          <w:tcPr>
            <w:tcW w:w="459" w:type="dxa"/>
            <w:vAlign w:val="center"/>
          </w:tcPr>
          <w:p w:rsidR="00524C89" w:rsidRPr="004D4CAF" w:rsidRDefault="00524C89" w:rsidP="004D4CAF">
            <w:pPr>
              <w:jc w:val="center"/>
              <w:rPr>
                <w:sz w:val="28"/>
                <w:szCs w:val="28"/>
              </w:rPr>
            </w:pPr>
            <w:r w:rsidRPr="004D4CAF">
              <w:rPr>
                <w:sz w:val="28"/>
                <w:szCs w:val="28"/>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5</w:t>
            </w:r>
          </w:p>
        </w:tc>
        <w:tc>
          <w:tcPr>
            <w:tcW w:w="1351" w:type="dxa"/>
            <w:vAlign w:val="center"/>
          </w:tcPr>
          <w:p w:rsidR="00524C89" w:rsidRPr="004D4CAF" w:rsidRDefault="00524C89" w:rsidP="004D4CAF">
            <w:pPr>
              <w:rPr>
                <w:sz w:val="28"/>
                <w:szCs w:val="28"/>
              </w:rPr>
            </w:pPr>
            <w:r w:rsidRPr="004D4CAF">
              <w:rPr>
                <w:sz w:val="28"/>
                <w:szCs w:val="28"/>
              </w:rPr>
              <w:t>Nhân viên thư viện</w:t>
            </w:r>
          </w:p>
        </w:tc>
        <w:tc>
          <w:tcPr>
            <w:tcW w:w="509" w:type="dxa"/>
            <w:vAlign w:val="center"/>
          </w:tcPr>
          <w:p w:rsidR="00524C89" w:rsidRPr="004D4CAF" w:rsidRDefault="00524C89" w:rsidP="004D4CAF">
            <w:pPr>
              <w:jc w:val="center"/>
              <w:rPr>
                <w:sz w:val="28"/>
                <w:szCs w:val="28"/>
              </w:rPr>
            </w:pPr>
            <w:r w:rsidRPr="004D4CAF">
              <w:rPr>
                <w:sz w:val="28"/>
                <w:szCs w:val="28"/>
              </w:rPr>
              <w:t> 1</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rPr>
            </w:pPr>
            <w:r w:rsidRPr="004D4CAF">
              <w:rPr>
                <w:sz w:val="28"/>
                <w:szCs w:val="28"/>
              </w:rPr>
              <w:t>0</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c>
          <w:tcPr>
            <w:tcW w:w="459" w:type="dxa"/>
            <w:vAlign w:val="center"/>
          </w:tcPr>
          <w:p w:rsidR="00524C89" w:rsidRPr="004D4CAF" w:rsidRDefault="00524C89" w:rsidP="004D4CAF">
            <w:pPr>
              <w:jc w:val="center"/>
              <w:rPr>
                <w:sz w:val="28"/>
                <w:szCs w:val="28"/>
              </w:rPr>
            </w:pPr>
            <w:r w:rsidRPr="004D4CAF">
              <w:rPr>
                <w:sz w:val="28"/>
                <w:szCs w:val="28"/>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6</w:t>
            </w:r>
          </w:p>
        </w:tc>
        <w:tc>
          <w:tcPr>
            <w:tcW w:w="1351" w:type="dxa"/>
            <w:vAlign w:val="center"/>
          </w:tcPr>
          <w:p w:rsidR="00524C89" w:rsidRPr="004D4CAF" w:rsidRDefault="00524C89" w:rsidP="004D4CAF">
            <w:pPr>
              <w:rPr>
                <w:sz w:val="28"/>
                <w:szCs w:val="28"/>
              </w:rPr>
            </w:pPr>
            <w:r w:rsidRPr="004D4CAF">
              <w:rPr>
                <w:sz w:val="28"/>
                <w:szCs w:val="28"/>
              </w:rPr>
              <w:t>Nhân viên thiết bị, thí nghiệm</w:t>
            </w:r>
          </w:p>
        </w:tc>
        <w:tc>
          <w:tcPr>
            <w:tcW w:w="509" w:type="dxa"/>
            <w:vAlign w:val="center"/>
          </w:tcPr>
          <w:p w:rsidR="00524C89" w:rsidRPr="004D4CAF" w:rsidRDefault="00524C89" w:rsidP="004D4CAF">
            <w:pPr>
              <w:jc w:val="center"/>
              <w:rPr>
                <w:sz w:val="28"/>
                <w:szCs w:val="28"/>
              </w:rPr>
            </w:pPr>
            <w:r w:rsidRPr="004D4CAF">
              <w:rPr>
                <w:sz w:val="28"/>
                <w:szCs w:val="28"/>
              </w:rPr>
              <w:t> 0</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rPr>
            </w:pPr>
            <w:r w:rsidRPr="004D4CAF">
              <w:rPr>
                <w:sz w:val="28"/>
                <w:szCs w:val="28"/>
              </w:rPr>
              <w:t>0</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1</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c>
          <w:tcPr>
            <w:tcW w:w="459" w:type="dxa"/>
            <w:vAlign w:val="center"/>
          </w:tcPr>
          <w:p w:rsidR="00524C89" w:rsidRPr="004D4CAF" w:rsidRDefault="00524C89" w:rsidP="004D4CAF">
            <w:pPr>
              <w:jc w:val="center"/>
              <w:rPr>
                <w:sz w:val="28"/>
                <w:szCs w:val="28"/>
              </w:rPr>
            </w:pPr>
            <w:r w:rsidRPr="004D4CAF">
              <w:rPr>
                <w:sz w:val="28"/>
                <w:szCs w:val="28"/>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7</w:t>
            </w:r>
          </w:p>
        </w:tc>
        <w:tc>
          <w:tcPr>
            <w:tcW w:w="1351" w:type="dxa"/>
            <w:vAlign w:val="center"/>
          </w:tcPr>
          <w:p w:rsidR="00524C89" w:rsidRPr="004D4CAF" w:rsidRDefault="00524C89" w:rsidP="004D4CAF">
            <w:pPr>
              <w:rPr>
                <w:sz w:val="28"/>
                <w:szCs w:val="28"/>
              </w:rPr>
            </w:pPr>
            <w:r w:rsidRPr="004D4CAF">
              <w:rPr>
                <w:sz w:val="28"/>
                <w:szCs w:val="28"/>
              </w:rPr>
              <w:t>Nhân viên hỗ trợ giáo dục người huyết tật</w:t>
            </w:r>
          </w:p>
        </w:tc>
        <w:tc>
          <w:tcPr>
            <w:tcW w:w="509" w:type="dxa"/>
            <w:vAlign w:val="center"/>
          </w:tcPr>
          <w:p w:rsidR="00524C89" w:rsidRPr="004D4CAF" w:rsidRDefault="00524C89" w:rsidP="004D4CAF">
            <w:pPr>
              <w:jc w:val="center"/>
              <w:rPr>
                <w:sz w:val="28"/>
                <w:szCs w:val="28"/>
              </w:rPr>
            </w:pPr>
            <w:r w:rsidRPr="004D4CAF">
              <w:rPr>
                <w:sz w:val="28"/>
                <w:szCs w:val="28"/>
              </w:rPr>
              <w:t>0 </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rPr>
            </w:pPr>
            <w:r w:rsidRPr="004D4CAF">
              <w:rPr>
                <w:sz w:val="28"/>
                <w:szCs w:val="28"/>
              </w:rPr>
              <w:t>0</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c>
          <w:tcPr>
            <w:tcW w:w="459" w:type="dxa"/>
            <w:vAlign w:val="center"/>
          </w:tcPr>
          <w:p w:rsidR="00524C89" w:rsidRPr="004D4CAF" w:rsidRDefault="00524C89" w:rsidP="004D4CAF">
            <w:pPr>
              <w:jc w:val="center"/>
              <w:rPr>
                <w:sz w:val="28"/>
                <w:szCs w:val="28"/>
              </w:rPr>
            </w:pPr>
            <w:r w:rsidRPr="004D4CAF">
              <w:rPr>
                <w:sz w:val="28"/>
                <w:szCs w:val="28"/>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8</w:t>
            </w:r>
          </w:p>
        </w:tc>
        <w:tc>
          <w:tcPr>
            <w:tcW w:w="1351" w:type="dxa"/>
            <w:vAlign w:val="center"/>
          </w:tcPr>
          <w:p w:rsidR="00524C89" w:rsidRPr="004D4CAF" w:rsidRDefault="00524C89" w:rsidP="004D4CAF">
            <w:pPr>
              <w:rPr>
                <w:sz w:val="28"/>
                <w:szCs w:val="28"/>
              </w:rPr>
            </w:pPr>
            <w:r w:rsidRPr="004D4CAF">
              <w:rPr>
                <w:sz w:val="28"/>
                <w:szCs w:val="28"/>
              </w:rPr>
              <w:t>Nhân viên công nghệ thông tin</w:t>
            </w:r>
          </w:p>
        </w:tc>
        <w:tc>
          <w:tcPr>
            <w:tcW w:w="509" w:type="dxa"/>
            <w:vAlign w:val="center"/>
          </w:tcPr>
          <w:p w:rsidR="00524C89" w:rsidRPr="004D4CAF" w:rsidRDefault="00524C89" w:rsidP="004D4CAF">
            <w:pPr>
              <w:jc w:val="center"/>
              <w:rPr>
                <w:sz w:val="28"/>
                <w:szCs w:val="28"/>
              </w:rPr>
            </w:pPr>
            <w:r w:rsidRPr="004D4CAF">
              <w:rPr>
                <w:sz w:val="28"/>
                <w:szCs w:val="28"/>
              </w:rPr>
              <w:t>1 </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rPr>
            </w:pPr>
            <w:r w:rsidRPr="004D4CAF">
              <w:rPr>
                <w:sz w:val="28"/>
                <w:szCs w:val="28"/>
              </w:rPr>
              <w:t>1</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0</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c>
          <w:tcPr>
            <w:tcW w:w="459" w:type="dxa"/>
            <w:vAlign w:val="center"/>
          </w:tcPr>
          <w:p w:rsidR="00524C89" w:rsidRPr="004D4CAF" w:rsidRDefault="00524C89" w:rsidP="004D4CAF">
            <w:pPr>
              <w:jc w:val="center"/>
              <w:rPr>
                <w:sz w:val="28"/>
                <w:szCs w:val="28"/>
              </w:rPr>
            </w:pPr>
            <w:r w:rsidRPr="004D4CAF">
              <w:rPr>
                <w:sz w:val="28"/>
                <w:szCs w:val="28"/>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tr w:rsidR="00524C89" w:rsidRPr="004D4CAF" w:rsidTr="00E977B8">
        <w:tc>
          <w:tcPr>
            <w:tcW w:w="442" w:type="dxa"/>
            <w:vAlign w:val="center"/>
          </w:tcPr>
          <w:p w:rsidR="00524C89" w:rsidRPr="004D4CAF" w:rsidRDefault="00524C89" w:rsidP="004D4CAF">
            <w:pPr>
              <w:jc w:val="center"/>
              <w:rPr>
                <w:sz w:val="28"/>
                <w:szCs w:val="28"/>
              </w:rPr>
            </w:pPr>
            <w:r w:rsidRPr="004D4CAF">
              <w:rPr>
                <w:sz w:val="28"/>
                <w:szCs w:val="28"/>
              </w:rPr>
              <w:t>9</w:t>
            </w:r>
          </w:p>
        </w:tc>
        <w:tc>
          <w:tcPr>
            <w:tcW w:w="1351" w:type="dxa"/>
            <w:vAlign w:val="center"/>
          </w:tcPr>
          <w:p w:rsidR="00524C89" w:rsidRPr="004D4CAF" w:rsidRDefault="00524C89" w:rsidP="004D4CAF">
            <w:pPr>
              <w:rPr>
                <w:sz w:val="28"/>
                <w:szCs w:val="28"/>
              </w:rPr>
            </w:pPr>
            <w:r w:rsidRPr="004D4CAF">
              <w:rPr>
                <w:sz w:val="28"/>
                <w:szCs w:val="28"/>
              </w:rPr>
              <w:t>Bảo vệ</w:t>
            </w:r>
          </w:p>
        </w:tc>
        <w:tc>
          <w:tcPr>
            <w:tcW w:w="509" w:type="dxa"/>
            <w:vAlign w:val="center"/>
          </w:tcPr>
          <w:p w:rsidR="00524C89" w:rsidRPr="004D4CAF" w:rsidRDefault="00524C89" w:rsidP="004D4CAF">
            <w:pPr>
              <w:jc w:val="center"/>
              <w:rPr>
                <w:sz w:val="28"/>
                <w:szCs w:val="28"/>
              </w:rPr>
            </w:pPr>
            <w:r w:rsidRPr="004D4CAF">
              <w:rPr>
                <w:sz w:val="28"/>
                <w:szCs w:val="28"/>
              </w:rPr>
              <w:t>3</w:t>
            </w:r>
          </w:p>
        </w:tc>
        <w:tc>
          <w:tcPr>
            <w:tcW w:w="363" w:type="dxa"/>
            <w:vAlign w:val="center"/>
          </w:tcPr>
          <w:p w:rsidR="00524C89" w:rsidRPr="004D4CAF" w:rsidRDefault="00524C89" w:rsidP="004D4CAF">
            <w:pPr>
              <w:jc w:val="center"/>
              <w:rPr>
                <w:sz w:val="28"/>
                <w:szCs w:val="28"/>
              </w:rPr>
            </w:pPr>
            <w:r w:rsidRPr="004D4CAF">
              <w:rPr>
                <w:sz w:val="28"/>
                <w:szCs w:val="28"/>
              </w:rPr>
              <w:t>0</w:t>
            </w:r>
          </w:p>
        </w:tc>
        <w:tc>
          <w:tcPr>
            <w:tcW w:w="435" w:type="dxa"/>
            <w:vAlign w:val="center"/>
          </w:tcPr>
          <w:p w:rsidR="00524C89" w:rsidRPr="004D4CAF" w:rsidRDefault="00524C89" w:rsidP="004D4CAF">
            <w:pPr>
              <w:jc w:val="center"/>
              <w:rPr>
                <w:sz w:val="28"/>
                <w:szCs w:val="28"/>
              </w:rPr>
            </w:pPr>
            <w:r w:rsidRPr="004D4CAF">
              <w:rPr>
                <w:sz w:val="28"/>
                <w:szCs w:val="28"/>
              </w:rPr>
              <w:t>0</w:t>
            </w:r>
          </w:p>
        </w:tc>
        <w:tc>
          <w:tcPr>
            <w:tcW w:w="377" w:type="dxa"/>
            <w:vAlign w:val="center"/>
          </w:tcPr>
          <w:p w:rsidR="00524C89" w:rsidRPr="004D4CAF" w:rsidRDefault="00524C89" w:rsidP="004D4CAF">
            <w:pPr>
              <w:jc w:val="center"/>
              <w:rPr>
                <w:sz w:val="28"/>
                <w:szCs w:val="28"/>
              </w:rPr>
            </w:pPr>
            <w:r w:rsidRPr="004D4CAF">
              <w:rPr>
                <w:sz w:val="28"/>
                <w:szCs w:val="28"/>
              </w:rPr>
              <w:t>0</w:t>
            </w:r>
          </w:p>
        </w:tc>
        <w:tc>
          <w:tcPr>
            <w:tcW w:w="384" w:type="dxa"/>
            <w:vAlign w:val="center"/>
          </w:tcPr>
          <w:p w:rsidR="00524C89" w:rsidRPr="004D4CAF" w:rsidRDefault="00524C89" w:rsidP="004D4CAF">
            <w:pPr>
              <w:jc w:val="center"/>
              <w:rPr>
                <w:sz w:val="28"/>
                <w:szCs w:val="28"/>
              </w:rPr>
            </w:pPr>
            <w:r w:rsidRPr="004D4CAF">
              <w:rPr>
                <w:sz w:val="28"/>
                <w:szCs w:val="28"/>
              </w:rPr>
              <w:t>0</w:t>
            </w:r>
          </w:p>
        </w:tc>
        <w:tc>
          <w:tcPr>
            <w:tcW w:w="370" w:type="dxa"/>
            <w:vAlign w:val="center"/>
          </w:tcPr>
          <w:p w:rsidR="00524C89" w:rsidRPr="004D4CAF" w:rsidRDefault="00524C89" w:rsidP="004D4CAF">
            <w:pPr>
              <w:jc w:val="center"/>
              <w:rPr>
                <w:sz w:val="28"/>
                <w:szCs w:val="28"/>
              </w:rPr>
            </w:pPr>
            <w:r w:rsidRPr="004D4CAF">
              <w:rPr>
                <w:sz w:val="28"/>
                <w:szCs w:val="28"/>
              </w:rPr>
              <w:t>3</w:t>
            </w:r>
          </w:p>
        </w:tc>
        <w:tc>
          <w:tcPr>
            <w:tcW w:w="560"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76" w:type="dxa"/>
            <w:vAlign w:val="center"/>
          </w:tcPr>
          <w:p w:rsidR="00524C89" w:rsidRPr="004D4CAF" w:rsidRDefault="00524C89" w:rsidP="004D4CAF">
            <w:pPr>
              <w:jc w:val="center"/>
              <w:rPr>
                <w:sz w:val="28"/>
                <w:szCs w:val="28"/>
              </w:rPr>
            </w:pPr>
            <w:r w:rsidRPr="004D4CAF">
              <w:rPr>
                <w:sz w:val="28"/>
                <w:szCs w:val="28"/>
              </w:rPr>
              <w:t>0</w:t>
            </w:r>
          </w:p>
        </w:tc>
        <w:tc>
          <w:tcPr>
            <w:tcW w:w="587"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c>
          <w:tcPr>
            <w:tcW w:w="459" w:type="dxa"/>
            <w:vAlign w:val="center"/>
          </w:tcPr>
          <w:p w:rsidR="00524C89" w:rsidRPr="004D4CAF" w:rsidRDefault="00524C89" w:rsidP="004D4CAF">
            <w:pPr>
              <w:jc w:val="center"/>
              <w:rPr>
                <w:sz w:val="28"/>
                <w:szCs w:val="28"/>
              </w:rPr>
            </w:pPr>
            <w:r w:rsidRPr="004D4CAF">
              <w:rPr>
                <w:sz w:val="28"/>
                <w:szCs w:val="28"/>
              </w:rPr>
              <w:t>0</w:t>
            </w:r>
          </w:p>
        </w:tc>
        <w:tc>
          <w:tcPr>
            <w:tcW w:w="605" w:type="dxa"/>
            <w:vAlign w:val="center"/>
          </w:tcPr>
          <w:p w:rsidR="00524C89" w:rsidRPr="004D4CAF" w:rsidRDefault="00524C89" w:rsidP="004D4CAF">
            <w:pPr>
              <w:jc w:val="center"/>
              <w:rPr>
                <w:sz w:val="28"/>
                <w:szCs w:val="28"/>
              </w:rPr>
            </w:pPr>
            <w:r w:rsidRPr="004D4CAF">
              <w:rPr>
                <w:sz w:val="28"/>
                <w:szCs w:val="28"/>
              </w:rPr>
              <w:t>0</w:t>
            </w:r>
          </w:p>
        </w:tc>
        <w:tc>
          <w:tcPr>
            <w:tcW w:w="533" w:type="dxa"/>
            <w:vAlign w:val="center"/>
          </w:tcPr>
          <w:p w:rsidR="00524C89" w:rsidRPr="004D4CAF" w:rsidRDefault="00524C89" w:rsidP="004D4CAF">
            <w:pPr>
              <w:jc w:val="center"/>
              <w:rPr>
                <w:sz w:val="28"/>
                <w:szCs w:val="28"/>
              </w:rPr>
            </w:pPr>
            <w:r w:rsidRPr="004D4CAF">
              <w:rPr>
                <w:sz w:val="28"/>
                <w:szCs w:val="28"/>
              </w:rPr>
              <w:t>0</w:t>
            </w:r>
          </w:p>
        </w:tc>
      </w:tr>
      <w:bookmarkEnd w:id="2"/>
    </w:tbl>
    <w:p w:rsidR="00524C89" w:rsidRPr="004D4CAF" w:rsidRDefault="00524C89" w:rsidP="004D4CAF">
      <w:pPr>
        <w:ind w:firstLine="3780"/>
        <w:rPr>
          <w:i/>
          <w:color w:val="222222"/>
          <w:sz w:val="28"/>
          <w:szCs w:val="28"/>
          <w:lang w:val="en-US"/>
        </w:rPr>
      </w:pPr>
    </w:p>
    <w:p w:rsidR="00524C89" w:rsidRPr="004D4CAF" w:rsidRDefault="00524C89" w:rsidP="004D4CAF">
      <w:pPr>
        <w:ind w:firstLine="426"/>
        <w:rPr>
          <w:color w:val="222222"/>
          <w:sz w:val="28"/>
          <w:szCs w:val="28"/>
          <w:lang w:val="en-US"/>
        </w:rPr>
      </w:pPr>
      <w:r w:rsidRPr="004D4CAF">
        <w:rPr>
          <w:color w:val="222222"/>
          <w:sz w:val="28"/>
          <w:szCs w:val="28"/>
          <w:lang w:val="en-US"/>
        </w:rPr>
        <w:t>- Số lượng giáo viên, cán bộ quản lý và nhân viên được đào tạo, bồi dưỡng:</w:t>
      </w:r>
    </w:p>
    <w:p w:rsidR="00524C89" w:rsidRPr="004D4CAF" w:rsidRDefault="00524C89" w:rsidP="004D4CAF">
      <w:pPr>
        <w:ind w:firstLine="426"/>
        <w:rPr>
          <w:i/>
          <w:sz w:val="28"/>
          <w:szCs w:val="28"/>
          <w:lang w:val="en-US"/>
        </w:rPr>
      </w:pPr>
      <w:r w:rsidRPr="004D4CAF">
        <w:rPr>
          <w:sz w:val="28"/>
          <w:szCs w:val="28"/>
          <w:lang w:val="en-US"/>
        </w:rPr>
        <w:lastRenderedPageBreak/>
        <w:t>+ Trong năm học 201</w:t>
      </w:r>
      <w:r w:rsidR="00355899" w:rsidRPr="004D4CAF">
        <w:rPr>
          <w:sz w:val="28"/>
          <w:szCs w:val="28"/>
          <w:lang w:val="en-US"/>
        </w:rPr>
        <w:t>9</w:t>
      </w:r>
      <w:r w:rsidRPr="004D4CAF">
        <w:rPr>
          <w:sz w:val="28"/>
          <w:szCs w:val="28"/>
          <w:lang w:val="en-US"/>
        </w:rPr>
        <w:t>-20</w:t>
      </w:r>
      <w:r w:rsidR="00355899" w:rsidRPr="004D4CAF">
        <w:rPr>
          <w:sz w:val="28"/>
          <w:szCs w:val="28"/>
          <w:lang w:val="en-US"/>
        </w:rPr>
        <w:t>20</w:t>
      </w:r>
      <w:r w:rsidRPr="004D4CAF">
        <w:rPr>
          <w:sz w:val="28"/>
          <w:szCs w:val="28"/>
          <w:lang w:val="en-US"/>
        </w:rPr>
        <w:t>:</w:t>
      </w:r>
      <w:r w:rsidRPr="004D4CAF">
        <w:rPr>
          <w:i/>
          <w:sz w:val="28"/>
          <w:szCs w:val="28"/>
          <w:lang w:val="en-US"/>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7"/>
        <w:gridCol w:w="2781"/>
        <w:gridCol w:w="2389"/>
        <w:gridCol w:w="1410"/>
        <w:gridCol w:w="1410"/>
        <w:gridCol w:w="1256"/>
      </w:tblGrid>
      <w:tr w:rsidR="00524C89" w:rsidRPr="004D4CAF" w:rsidTr="00707042">
        <w:tc>
          <w:tcPr>
            <w:tcW w:w="747" w:type="dxa"/>
          </w:tcPr>
          <w:p w:rsidR="00524C89" w:rsidRPr="004D4CAF" w:rsidRDefault="00524C89" w:rsidP="004D4CAF">
            <w:pPr>
              <w:jc w:val="center"/>
              <w:rPr>
                <w:b/>
                <w:color w:val="222222"/>
                <w:sz w:val="28"/>
                <w:szCs w:val="28"/>
                <w:lang w:val="en-US"/>
              </w:rPr>
            </w:pPr>
            <w:r w:rsidRPr="004D4CAF">
              <w:rPr>
                <w:b/>
                <w:color w:val="222222"/>
                <w:sz w:val="28"/>
                <w:szCs w:val="28"/>
                <w:lang w:val="en-US"/>
              </w:rPr>
              <w:t>STT</w:t>
            </w:r>
          </w:p>
        </w:tc>
        <w:tc>
          <w:tcPr>
            <w:tcW w:w="2781" w:type="dxa"/>
          </w:tcPr>
          <w:p w:rsidR="00524C89" w:rsidRPr="004D4CAF" w:rsidRDefault="00524C89" w:rsidP="004D4CAF">
            <w:pPr>
              <w:jc w:val="center"/>
              <w:rPr>
                <w:b/>
                <w:color w:val="222222"/>
                <w:sz w:val="28"/>
                <w:szCs w:val="28"/>
                <w:lang w:val="en-US"/>
              </w:rPr>
            </w:pPr>
            <w:r w:rsidRPr="004D4CAF">
              <w:rPr>
                <w:b/>
                <w:color w:val="222222"/>
                <w:sz w:val="28"/>
                <w:szCs w:val="28"/>
                <w:lang w:val="en-US"/>
              </w:rPr>
              <w:t>Họ và tên</w:t>
            </w:r>
          </w:p>
        </w:tc>
        <w:tc>
          <w:tcPr>
            <w:tcW w:w="2389" w:type="dxa"/>
          </w:tcPr>
          <w:p w:rsidR="00524C89" w:rsidRPr="004D4CAF" w:rsidRDefault="00524C89" w:rsidP="004D4CAF">
            <w:pPr>
              <w:jc w:val="center"/>
              <w:rPr>
                <w:b/>
                <w:color w:val="222222"/>
                <w:sz w:val="28"/>
                <w:szCs w:val="28"/>
                <w:lang w:val="en-US"/>
              </w:rPr>
            </w:pPr>
            <w:r w:rsidRPr="004D4CAF">
              <w:rPr>
                <w:b/>
                <w:color w:val="222222"/>
                <w:sz w:val="28"/>
                <w:szCs w:val="28"/>
                <w:lang w:val="en-US"/>
              </w:rPr>
              <w:t>Nội dung</w:t>
            </w:r>
          </w:p>
        </w:tc>
        <w:tc>
          <w:tcPr>
            <w:tcW w:w="1410" w:type="dxa"/>
          </w:tcPr>
          <w:p w:rsidR="00524C89" w:rsidRPr="004D4CAF" w:rsidRDefault="00524C89" w:rsidP="004D4CAF">
            <w:pPr>
              <w:jc w:val="center"/>
              <w:rPr>
                <w:b/>
                <w:color w:val="222222"/>
                <w:sz w:val="28"/>
                <w:szCs w:val="28"/>
                <w:lang w:val="en-US"/>
              </w:rPr>
            </w:pPr>
            <w:r w:rsidRPr="004D4CAF">
              <w:rPr>
                <w:b/>
                <w:color w:val="222222"/>
                <w:sz w:val="28"/>
                <w:szCs w:val="28"/>
                <w:lang w:val="en-US"/>
              </w:rPr>
              <w:t>Hình thức</w:t>
            </w:r>
          </w:p>
        </w:tc>
        <w:tc>
          <w:tcPr>
            <w:tcW w:w="1410" w:type="dxa"/>
          </w:tcPr>
          <w:p w:rsidR="00524C89" w:rsidRPr="004D4CAF" w:rsidRDefault="00524C89" w:rsidP="004D4CAF">
            <w:pPr>
              <w:jc w:val="center"/>
              <w:rPr>
                <w:b/>
                <w:color w:val="222222"/>
                <w:sz w:val="28"/>
                <w:szCs w:val="28"/>
                <w:lang w:val="en-US"/>
              </w:rPr>
            </w:pPr>
            <w:r w:rsidRPr="004D4CAF">
              <w:rPr>
                <w:b/>
                <w:color w:val="222222"/>
                <w:sz w:val="28"/>
                <w:szCs w:val="28"/>
                <w:lang w:val="en-US"/>
              </w:rPr>
              <w:t>Trình độ</w:t>
            </w:r>
          </w:p>
        </w:tc>
        <w:tc>
          <w:tcPr>
            <w:tcW w:w="1256" w:type="dxa"/>
          </w:tcPr>
          <w:p w:rsidR="00524C89" w:rsidRPr="004D4CAF" w:rsidRDefault="00524C89" w:rsidP="004D4CAF">
            <w:pPr>
              <w:jc w:val="center"/>
              <w:rPr>
                <w:b/>
                <w:color w:val="222222"/>
                <w:sz w:val="28"/>
                <w:szCs w:val="28"/>
                <w:lang w:val="en-US"/>
              </w:rPr>
            </w:pPr>
            <w:r w:rsidRPr="004D4CAF">
              <w:rPr>
                <w:b/>
                <w:color w:val="222222"/>
                <w:sz w:val="28"/>
                <w:szCs w:val="28"/>
                <w:lang w:val="en-US"/>
              </w:rPr>
              <w:t>Thời gian</w:t>
            </w:r>
          </w:p>
        </w:tc>
      </w:tr>
      <w:tr w:rsidR="00524C89" w:rsidRPr="004D4CAF" w:rsidTr="00707042">
        <w:tc>
          <w:tcPr>
            <w:tcW w:w="747" w:type="dxa"/>
          </w:tcPr>
          <w:p w:rsidR="00524C89" w:rsidRPr="004D4CAF" w:rsidRDefault="00524C89" w:rsidP="004D4CAF">
            <w:pPr>
              <w:rPr>
                <w:color w:val="222222"/>
                <w:sz w:val="28"/>
                <w:szCs w:val="28"/>
                <w:lang w:val="en-US"/>
              </w:rPr>
            </w:pPr>
            <w:r w:rsidRPr="004D4CAF">
              <w:rPr>
                <w:color w:val="222222"/>
                <w:sz w:val="28"/>
                <w:szCs w:val="28"/>
                <w:lang w:val="en-US"/>
              </w:rPr>
              <w:t>1</w:t>
            </w:r>
          </w:p>
        </w:tc>
        <w:tc>
          <w:tcPr>
            <w:tcW w:w="2781" w:type="dxa"/>
          </w:tcPr>
          <w:p w:rsidR="00524C89" w:rsidRPr="004D4CAF" w:rsidRDefault="00355899" w:rsidP="004D4CAF">
            <w:pPr>
              <w:rPr>
                <w:color w:val="222222"/>
                <w:sz w:val="28"/>
                <w:szCs w:val="28"/>
                <w:lang w:val="en-US"/>
              </w:rPr>
            </w:pPr>
            <w:r w:rsidRPr="004D4CAF">
              <w:rPr>
                <w:color w:val="222222"/>
                <w:sz w:val="28"/>
                <w:szCs w:val="28"/>
                <w:lang w:val="en-US"/>
              </w:rPr>
              <w:t>Đinh Văn Vang</w:t>
            </w:r>
          </w:p>
        </w:tc>
        <w:tc>
          <w:tcPr>
            <w:tcW w:w="2389" w:type="dxa"/>
          </w:tcPr>
          <w:p w:rsidR="00524C89" w:rsidRPr="004D4CAF" w:rsidRDefault="00524C89" w:rsidP="004D4CAF">
            <w:pPr>
              <w:rPr>
                <w:color w:val="222222"/>
                <w:sz w:val="28"/>
                <w:szCs w:val="28"/>
                <w:lang w:val="en-US"/>
              </w:rPr>
            </w:pPr>
            <w:r w:rsidRPr="004D4CAF">
              <w:rPr>
                <w:color w:val="222222"/>
                <w:sz w:val="28"/>
                <w:szCs w:val="28"/>
                <w:lang w:val="en-US"/>
              </w:rPr>
              <w:t xml:space="preserve">Thạc sĩ </w:t>
            </w:r>
          </w:p>
        </w:tc>
        <w:tc>
          <w:tcPr>
            <w:tcW w:w="1410" w:type="dxa"/>
          </w:tcPr>
          <w:p w:rsidR="00524C89" w:rsidRPr="004D4CAF" w:rsidRDefault="00524C89" w:rsidP="004D4CAF">
            <w:pPr>
              <w:rPr>
                <w:color w:val="222222"/>
                <w:sz w:val="28"/>
                <w:szCs w:val="28"/>
                <w:lang w:val="en-US"/>
              </w:rPr>
            </w:pPr>
            <w:r w:rsidRPr="004D4CAF">
              <w:rPr>
                <w:color w:val="222222"/>
                <w:sz w:val="28"/>
                <w:szCs w:val="28"/>
                <w:lang w:val="en-US"/>
              </w:rPr>
              <w:t>Chính qui</w:t>
            </w:r>
          </w:p>
        </w:tc>
        <w:tc>
          <w:tcPr>
            <w:tcW w:w="1410" w:type="dxa"/>
          </w:tcPr>
          <w:p w:rsidR="00524C89" w:rsidRPr="004D4CAF" w:rsidRDefault="00524C89" w:rsidP="004D4CAF">
            <w:pPr>
              <w:rPr>
                <w:color w:val="222222"/>
                <w:sz w:val="28"/>
                <w:szCs w:val="28"/>
                <w:lang w:val="en-US"/>
              </w:rPr>
            </w:pPr>
            <w:r w:rsidRPr="004D4CAF">
              <w:rPr>
                <w:color w:val="222222"/>
                <w:sz w:val="28"/>
                <w:szCs w:val="28"/>
                <w:lang w:val="en-US"/>
              </w:rPr>
              <w:t>Cao học</w:t>
            </w:r>
          </w:p>
        </w:tc>
        <w:tc>
          <w:tcPr>
            <w:tcW w:w="1256" w:type="dxa"/>
          </w:tcPr>
          <w:p w:rsidR="00524C89" w:rsidRPr="004D4CAF" w:rsidRDefault="00524C89" w:rsidP="004D4CAF">
            <w:pPr>
              <w:rPr>
                <w:color w:val="222222"/>
                <w:sz w:val="28"/>
                <w:szCs w:val="28"/>
                <w:lang w:val="en-US"/>
              </w:rPr>
            </w:pPr>
            <w:r w:rsidRPr="004D4CAF">
              <w:rPr>
                <w:color w:val="222222"/>
                <w:sz w:val="28"/>
                <w:szCs w:val="28"/>
                <w:lang w:val="en-US"/>
              </w:rPr>
              <w:t>2 năm</w:t>
            </w:r>
          </w:p>
        </w:tc>
      </w:tr>
      <w:tr w:rsidR="00524C89" w:rsidRPr="004D4CAF" w:rsidTr="00707042">
        <w:tc>
          <w:tcPr>
            <w:tcW w:w="747" w:type="dxa"/>
          </w:tcPr>
          <w:p w:rsidR="00524C89" w:rsidRPr="004D4CAF" w:rsidRDefault="00524C89" w:rsidP="004D4CAF">
            <w:pPr>
              <w:rPr>
                <w:color w:val="222222"/>
                <w:sz w:val="28"/>
                <w:szCs w:val="28"/>
                <w:lang w:val="en-US"/>
              </w:rPr>
            </w:pPr>
            <w:r w:rsidRPr="004D4CAF">
              <w:rPr>
                <w:color w:val="222222"/>
                <w:sz w:val="28"/>
                <w:szCs w:val="28"/>
                <w:lang w:val="en-US"/>
              </w:rPr>
              <w:t>2</w:t>
            </w:r>
          </w:p>
        </w:tc>
        <w:tc>
          <w:tcPr>
            <w:tcW w:w="2781" w:type="dxa"/>
          </w:tcPr>
          <w:p w:rsidR="00524C89" w:rsidRPr="004D4CAF" w:rsidRDefault="00355899" w:rsidP="004D4CAF">
            <w:pPr>
              <w:rPr>
                <w:color w:val="222222"/>
                <w:sz w:val="28"/>
                <w:szCs w:val="28"/>
                <w:lang w:val="en-US"/>
              </w:rPr>
            </w:pPr>
            <w:r w:rsidRPr="004D4CAF">
              <w:rPr>
                <w:color w:val="222222"/>
                <w:sz w:val="28"/>
                <w:szCs w:val="28"/>
                <w:lang w:val="en-US"/>
              </w:rPr>
              <w:t>Đinh Văn Vang</w:t>
            </w:r>
          </w:p>
        </w:tc>
        <w:tc>
          <w:tcPr>
            <w:tcW w:w="2389" w:type="dxa"/>
          </w:tcPr>
          <w:p w:rsidR="00524C89" w:rsidRPr="004D4CAF" w:rsidRDefault="00524C89" w:rsidP="004D4CAF">
            <w:pPr>
              <w:rPr>
                <w:color w:val="222222"/>
                <w:sz w:val="28"/>
                <w:szCs w:val="28"/>
                <w:lang w:val="en-US"/>
              </w:rPr>
            </w:pPr>
            <w:r w:rsidRPr="004D4CAF">
              <w:rPr>
                <w:color w:val="222222"/>
                <w:sz w:val="28"/>
                <w:szCs w:val="28"/>
                <w:lang w:val="en-US"/>
              </w:rPr>
              <w:t>Quản lý GD cấp THPT</w:t>
            </w:r>
          </w:p>
        </w:tc>
        <w:tc>
          <w:tcPr>
            <w:tcW w:w="1410" w:type="dxa"/>
          </w:tcPr>
          <w:p w:rsidR="00524C89" w:rsidRPr="004D4CAF" w:rsidRDefault="00524C89" w:rsidP="004D4CAF">
            <w:pPr>
              <w:rPr>
                <w:color w:val="222222"/>
                <w:sz w:val="28"/>
                <w:szCs w:val="28"/>
                <w:lang w:val="en-US"/>
              </w:rPr>
            </w:pPr>
            <w:r w:rsidRPr="004D4CAF">
              <w:rPr>
                <w:color w:val="222222"/>
                <w:sz w:val="28"/>
                <w:szCs w:val="28"/>
                <w:lang w:val="en-US"/>
              </w:rPr>
              <w:t>Bồi dưỡng</w:t>
            </w:r>
          </w:p>
        </w:tc>
        <w:tc>
          <w:tcPr>
            <w:tcW w:w="1410" w:type="dxa"/>
          </w:tcPr>
          <w:p w:rsidR="00524C89" w:rsidRPr="004D4CAF" w:rsidRDefault="00524C89" w:rsidP="004D4CAF">
            <w:pPr>
              <w:rPr>
                <w:color w:val="222222"/>
                <w:sz w:val="28"/>
                <w:szCs w:val="28"/>
                <w:lang w:val="en-US"/>
              </w:rPr>
            </w:pPr>
            <w:r w:rsidRPr="004D4CAF">
              <w:rPr>
                <w:color w:val="222222"/>
                <w:sz w:val="28"/>
                <w:szCs w:val="28"/>
                <w:lang w:val="en-US"/>
              </w:rPr>
              <w:t>Chứng chỉ</w:t>
            </w:r>
          </w:p>
        </w:tc>
        <w:tc>
          <w:tcPr>
            <w:tcW w:w="1256" w:type="dxa"/>
          </w:tcPr>
          <w:p w:rsidR="00524C89" w:rsidRPr="004D4CAF" w:rsidRDefault="00524C89" w:rsidP="004D4CAF">
            <w:pPr>
              <w:rPr>
                <w:color w:val="222222"/>
                <w:sz w:val="28"/>
                <w:szCs w:val="28"/>
                <w:lang w:val="en-US"/>
              </w:rPr>
            </w:pPr>
            <w:r w:rsidRPr="004D4CAF">
              <w:rPr>
                <w:color w:val="222222"/>
                <w:sz w:val="28"/>
                <w:szCs w:val="28"/>
                <w:lang w:val="en-US"/>
              </w:rPr>
              <w:t>2 tháng</w:t>
            </w:r>
          </w:p>
        </w:tc>
      </w:tr>
      <w:tr w:rsidR="00524C89" w:rsidRPr="004D4CAF" w:rsidTr="00707042">
        <w:tc>
          <w:tcPr>
            <w:tcW w:w="747" w:type="dxa"/>
          </w:tcPr>
          <w:p w:rsidR="00524C89" w:rsidRPr="004D4CAF" w:rsidRDefault="00524C89" w:rsidP="004D4CAF">
            <w:pPr>
              <w:rPr>
                <w:color w:val="222222"/>
                <w:sz w:val="28"/>
                <w:szCs w:val="28"/>
                <w:lang w:val="en-US"/>
              </w:rPr>
            </w:pPr>
            <w:r w:rsidRPr="004D4CAF">
              <w:rPr>
                <w:color w:val="222222"/>
                <w:sz w:val="28"/>
                <w:szCs w:val="28"/>
                <w:lang w:val="en-US"/>
              </w:rPr>
              <w:t>3</w:t>
            </w:r>
          </w:p>
        </w:tc>
        <w:tc>
          <w:tcPr>
            <w:tcW w:w="2781" w:type="dxa"/>
          </w:tcPr>
          <w:p w:rsidR="00524C89" w:rsidRPr="004D4CAF" w:rsidRDefault="00355899" w:rsidP="004D4CAF">
            <w:pPr>
              <w:rPr>
                <w:color w:val="222222"/>
                <w:sz w:val="28"/>
                <w:szCs w:val="28"/>
                <w:lang w:val="en-US"/>
              </w:rPr>
            </w:pPr>
            <w:r w:rsidRPr="004D4CAF">
              <w:rPr>
                <w:color w:val="222222"/>
                <w:sz w:val="28"/>
                <w:szCs w:val="28"/>
                <w:lang w:val="en-US"/>
              </w:rPr>
              <w:t>Nguyễn Diệu Hiền</w:t>
            </w:r>
          </w:p>
        </w:tc>
        <w:tc>
          <w:tcPr>
            <w:tcW w:w="2389" w:type="dxa"/>
          </w:tcPr>
          <w:p w:rsidR="00524C89" w:rsidRPr="004D4CAF" w:rsidRDefault="00524C89" w:rsidP="004D4CAF">
            <w:pPr>
              <w:rPr>
                <w:color w:val="222222"/>
                <w:sz w:val="28"/>
                <w:szCs w:val="28"/>
                <w:lang w:val="en-US"/>
              </w:rPr>
            </w:pPr>
            <w:r w:rsidRPr="004D4CAF">
              <w:rPr>
                <w:color w:val="222222"/>
                <w:sz w:val="28"/>
                <w:szCs w:val="28"/>
                <w:lang w:val="en-US"/>
              </w:rPr>
              <w:t>Quản lý GD cấp THPT</w:t>
            </w:r>
          </w:p>
        </w:tc>
        <w:tc>
          <w:tcPr>
            <w:tcW w:w="1410" w:type="dxa"/>
          </w:tcPr>
          <w:p w:rsidR="00524C89" w:rsidRPr="004D4CAF" w:rsidRDefault="00524C89" w:rsidP="004D4CAF">
            <w:pPr>
              <w:rPr>
                <w:color w:val="222222"/>
                <w:sz w:val="28"/>
                <w:szCs w:val="28"/>
                <w:lang w:val="en-US"/>
              </w:rPr>
            </w:pPr>
            <w:r w:rsidRPr="004D4CAF">
              <w:rPr>
                <w:color w:val="222222"/>
                <w:sz w:val="28"/>
                <w:szCs w:val="28"/>
                <w:lang w:val="en-US"/>
              </w:rPr>
              <w:t>Bồi dưỡng</w:t>
            </w:r>
          </w:p>
        </w:tc>
        <w:tc>
          <w:tcPr>
            <w:tcW w:w="1410" w:type="dxa"/>
          </w:tcPr>
          <w:p w:rsidR="00524C89" w:rsidRPr="004D4CAF" w:rsidRDefault="00524C89" w:rsidP="004D4CAF">
            <w:pPr>
              <w:rPr>
                <w:color w:val="222222"/>
                <w:sz w:val="28"/>
                <w:szCs w:val="28"/>
                <w:lang w:val="en-US"/>
              </w:rPr>
            </w:pPr>
            <w:r w:rsidRPr="004D4CAF">
              <w:rPr>
                <w:color w:val="222222"/>
                <w:sz w:val="28"/>
                <w:szCs w:val="28"/>
                <w:lang w:val="en-US"/>
              </w:rPr>
              <w:t>Chứng chỉ</w:t>
            </w:r>
          </w:p>
        </w:tc>
        <w:tc>
          <w:tcPr>
            <w:tcW w:w="1256" w:type="dxa"/>
          </w:tcPr>
          <w:p w:rsidR="00524C89" w:rsidRPr="004D4CAF" w:rsidRDefault="00524C89" w:rsidP="004D4CAF">
            <w:pPr>
              <w:rPr>
                <w:color w:val="222222"/>
                <w:sz w:val="28"/>
                <w:szCs w:val="28"/>
                <w:lang w:val="en-US"/>
              </w:rPr>
            </w:pPr>
            <w:r w:rsidRPr="004D4CAF">
              <w:rPr>
                <w:color w:val="222222"/>
                <w:sz w:val="28"/>
                <w:szCs w:val="28"/>
                <w:lang w:val="en-US"/>
              </w:rPr>
              <w:t>2 tháng</w:t>
            </w:r>
          </w:p>
        </w:tc>
      </w:tr>
      <w:tr w:rsidR="00524C89" w:rsidRPr="004D4CAF" w:rsidTr="00707042">
        <w:tc>
          <w:tcPr>
            <w:tcW w:w="747" w:type="dxa"/>
          </w:tcPr>
          <w:p w:rsidR="00524C89" w:rsidRPr="004D4CAF" w:rsidRDefault="00524C89" w:rsidP="004D4CAF">
            <w:pPr>
              <w:rPr>
                <w:color w:val="222222"/>
                <w:sz w:val="28"/>
                <w:szCs w:val="28"/>
                <w:lang w:val="en-US"/>
              </w:rPr>
            </w:pPr>
            <w:r w:rsidRPr="004D4CAF">
              <w:rPr>
                <w:color w:val="222222"/>
                <w:sz w:val="28"/>
                <w:szCs w:val="28"/>
                <w:lang w:val="en-US"/>
              </w:rPr>
              <w:t>4</w:t>
            </w:r>
          </w:p>
        </w:tc>
        <w:tc>
          <w:tcPr>
            <w:tcW w:w="2781" w:type="dxa"/>
          </w:tcPr>
          <w:p w:rsidR="00524C89" w:rsidRPr="004D4CAF" w:rsidRDefault="00355899" w:rsidP="004D4CAF">
            <w:pPr>
              <w:rPr>
                <w:color w:val="222222"/>
                <w:sz w:val="28"/>
                <w:szCs w:val="28"/>
                <w:lang w:val="en-US"/>
              </w:rPr>
            </w:pPr>
            <w:r w:rsidRPr="004D4CAF">
              <w:rPr>
                <w:color w:val="222222"/>
                <w:sz w:val="28"/>
                <w:szCs w:val="28"/>
                <w:lang w:val="en-US"/>
              </w:rPr>
              <w:t>Lưu Văn Bình</w:t>
            </w:r>
          </w:p>
        </w:tc>
        <w:tc>
          <w:tcPr>
            <w:tcW w:w="2389" w:type="dxa"/>
          </w:tcPr>
          <w:p w:rsidR="00524C89" w:rsidRPr="004D4CAF" w:rsidRDefault="00524C89" w:rsidP="004D4CAF">
            <w:pPr>
              <w:rPr>
                <w:color w:val="222222"/>
                <w:sz w:val="28"/>
                <w:szCs w:val="28"/>
                <w:lang w:val="en-US"/>
              </w:rPr>
            </w:pPr>
            <w:r w:rsidRPr="004D4CAF">
              <w:rPr>
                <w:color w:val="222222"/>
                <w:sz w:val="28"/>
                <w:szCs w:val="28"/>
                <w:lang w:val="en-US"/>
              </w:rPr>
              <w:t>Tư vấn tâm lý học đường</w:t>
            </w:r>
          </w:p>
        </w:tc>
        <w:tc>
          <w:tcPr>
            <w:tcW w:w="1410" w:type="dxa"/>
          </w:tcPr>
          <w:p w:rsidR="00524C89" w:rsidRPr="004D4CAF" w:rsidRDefault="00524C89" w:rsidP="004D4CAF">
            <w:pPr>
              <w:rPr>
                <w:color w:val="222222"/>
                <w:sz w:val="28"/>
                <w:szCs w:val="28"/>
                <w:lang w:val="en-US"/>
              </w:rPr>
            </w:pPr>
            <w:r w:rsidRPr="004D4CAF">
              <w:rPr>
                <w:color w:val="222222"/>
                <w:sz w:val="28"/>
                <w:szCs w:val="28"/>
                <w:lang w:val="en-US"/>
              </w:rPr>
              <w:t>Bồi dưỡng</w:t>
            </w:r>
          </w:p>
        </w:tc>
        <w:tc>
          <w:tcPr>
            <w:tcW w:w="1410" w:type="dxa"/>
          </w:tcPr>
          <w:p w:rsidR="00524C89" w:rsidRPr="004D4CAF" w:rsidRDefault="00524C89" w:rsidP="004D4CAF">
            <w:pPr>
              <w:rPr>
                <w:color w:val="222222"/>
                <w:sz w:val="28"/>
                <w:szCs w:val="28"/>
                <w:lang w:val="en-US"/>
              </w:rPr>
            </w:pPr>
            <w:r w:rsidRPr="004D4CAF">
              <w:rPr>
                <w:color w:val="222222"/>
                <w:sz w:val="28"/>
                <w:szCs w:val="28"/>
                <w:lang w:val="en-US"/>
              </w:rPr>
              <w:t>Chứng chỉ</w:t>
            </w:r>
          </w:p>
        </w:tc>
        <w:tc>
          <w:tcPr>
            <w:tcW w:w="1256" w:type="dxa"/>
          </w:tcPr>
          <w:p w:rsidR="00524C89" w:rsidRPr="004D4CAF" w:rsidRDefault="00524C89" w:rsidP="004D4CAF">
            <w:pPr>
              <w:rPr>
                <w:color w:val="222222"/>
                <w:sz w:val="28"/>
                <w:szCs w:val="28"/>
                <w:lang w:val="en-US"/>
              </w:rPr>
            </w:pPr>
            <w:r w:rsidRPr="004D4CAF">
              <w:rPr>
                <w:color w:val="222222"/>
                <w:sz w:val="28"/>
                <w:szCs w:val="28"/>
                <w:lang w:val="en-US"/>
              </w:rPr>
              <w:t>1 tháng</w:t>
            </w:r>
          </w:p>
        </w:tc>
      </w:tr>
    </w:tbl>
    <w:p w:rsidR="00524C89" w:rsidRPr="004D4CAF" w:rsidRDefault="00524C89" w:rsidP="004D4CAF">
      <w:pPr>
        <w:ind w:firstLine="426"/>
        <w:jc w:val="both"/>
        <w:rPr>
          <w:color w:val="222222"/>
          <w:sz w:val="28"/>
          <w:szCs w:val="28"/>
          <w:lang w:val="en-US"/>
        </w:rPr>
      </w:pPr>
      <w:r w:rsidRPr="004D4CAF">
        <w:rPr>
          <w:color w:val="222222"/>
          <w:sz w:val="28"/>
          <w:szCs w:val="28"/>
          <w:lang w:val="en-US"/>
        </w:rPr>
        <w:t>+ Trong 2 năm tiếp theo: Căn cứ vào nhu cầu và tình hình thực tiễn của nhà trường sẽ lập danh sách cử các giáo viên, cán bộ quản lý và nhân viên đi đào tạo bồi dưỡng: Cử 01 đ/c Phó Hiệu trưởng đào tạo Cao cấp LLTC-HC, 0</w:t>
      </w:r>
      <w:r w:rsidR="009C74AA" w:rsidRPr="004D4CAF">
        <w:rPr>
          <w:color w:val="222222"/>
          <w:sz w:val="28"/>
          <w:szCs w:val="28"/>
          <w:lang w:val="en-US"/>
        </w:rPr>
        <w:t>2</w:t>
      </w:r>
      <w:r w:rsidRPr="004D4CAF">
        <w:rPr>
          <w:color w:val="222222"/>
          <w:sz w:val="28"/>
          <w:szCs w:val="28"/>
          <w:lang w:val="en-US"/>
        </w:rPr>
        <w:t xml:space="preserve"> đ/c giáo viên bồi dưỡng Quản lý GD cấp THPT, 02 đ/c bồi dưỡng lớp Tư vấn tâm lý học đường, 02 đ/c đào tạo trung cấp LLCT-HC</w:t>
      </w:r>
    </w:p>
    <w:p w:rsidR="00524C89" w:rsidRPr="004D4CAF" w:rsidRDefault="00524C89" w:rsidP="004D4CAF">
      <w:pPr>
        <w:ind w:firstLine="426"/>
        <w:jc w:val="both"/>
        <w:rPr>
          <w:b/>
          <w:color w:val="222222"/>
          <w:sz w:val="28"/>
          <w:szCs w:val="28"/>
          <w:lang w:val="en-US"/>
        </w:rPr>
      </w:pPr>
    </w:p>
    <w:p w:rsidR="00524C89" w:rsidRPr="004D4CAF" w:rsidRDefault="00524C89" w:rsidP="004D4CAF">
      <w:pPr>
        <w:ind w:firstLine="426"/>
        <w:jc w:val="both"/>
        <w:rPr>
          <w:color w:val="222222"/>
          <w:sz w:val="28"/>
          <w:szCs w:val="28"/>
          <w:lang w:val="en-US"/>
        </w:rPr>
      </w:pPr>
      <w:r w:rsidRPr="004D4CAF">
        <w:rPr>
          <w:b/>
          <w:color w:val="222222"/>
          <w:sz w:val="28"/>
          <w:szCs w:val="28"/>
          <w:lang w:val="en-US"/>
        </w:rPr>
        <w:t>III. Công khai thu chi tài chính:</w:t>
      </w:r>
      <w:r w:rsidRPr="004D4CAF">
        <w:rPr>
          <w:color w:val="222222"/>
          <w:sz w:val="28"/>
          <w:szCs w:val="28"/>
          <w:lang w:val="en-US"/>
        </w:rPr>
        <w:t xml:space="preserve"> </w:t>
      </w:r>
    </w:p>
    <w:p w:rsidR="00524C89" w:rsidRPr="004D4CAF" w:rsidRDefault="00524C89" w:rsidP="004D4CAF">
      <w:pPr>
        <w:ind w:firstLine="425"/>
        <w:jc w:val="both"/>
        <w:rPr>
          <w:sz w:val="28"/>
          <w:szCs w:val="28"/>
          <w:lang w:val="en-US"/>
        </w:rPr>
      </w:pPr>
      <w:r w:rsidRPr="004D4CAF">
        <w:rPr>
          <w:sz w:val="28"/>
          <w:szCs w:val="28"/>
          <w:lang w:val="en-US"/>
        </w:rPr>
        <w:t xml:space="preserve">1. </w:t>
      </w:r>
      <w:r w:rsidRPr="004D4CAF">
        <w:rPr>
          <w:sz w:val="28"/>
          <w:szCs w:val="28"/>
        </w:rPr>
        <w:t>Tình hình tài chính của cơ sở giáo dục:</w:t>
      </w:r>
      <w:r w:rsidRPr="004D4CAF">
        <w:rPr>
          <w:sz w:val="28"/>
          <w:szCs w:val="28"/>
          <w:lang w:val="en-US"/>
        </w:rPr>
        <w:t xml:space="preserve"> Theo dự toán ngân sách đầu năm 20</w:t>
      </w:r>
      <w:r w:rsidR="009C74AA" w:rsidRPr="004D4CAF">
        <w:rPr>
          <w:sz w:val="28"/>
          <w:szCs w:val="28"/>
          <w:lang w:val="en-US"/>
        </w:rPr>
        <w:t>20</w:t>
      </w:r>
      <w:r w:rsidRPr="004D4CAF">
        <w:rPr>
          <w:sz w:val="28"/>
          <w:szCs w:val="28"/>
          <w:lang w:val="en-US"/>
        </w:rPr>
        <w:t xml:space="preserve"> của Sở GD&amp;ĐT Nam Định.</w:t>
      </w:r>
    </w:p>
    <w:p w:rsidR="00524C89" w:rsidRPr="004D4CAF" w:rsidRDefault="00524C89" w:rsidP="004D4CAF">
      <w:pPr>
        <w:ind w:firstLine="425"/>
        <w:jc w:val="both"/>
        <w:rPr>
          <w:sz w:val="28"/>
          <w:szCs w:val="28"/>
        </w:rPr>
      </w:pPr>
      <w:r w:rsidRPr="004D4CAF">
        <w:rPr>
          <w:sz w:val="28"/>
          <w:szCs w:val="28"/>
          <w:lang w:val="en-US"/>
        </w:rPr>
        <w:t xml:space="preserve">2. </w:t>
      </w:r>
      <w:r w:rsidRPr="004D4CAF">
        <w:rPr>
          <w:sz w:val="28"/>
          <w:szCs w:val="28"/>
        </w:rPr>
        <w:t>Học phí và các khoản thu khác từ người học: mức thu học phí và các khoản thu khác theo từng năm học và dự kiến cho 2 năm học tiếp theo.</w:t>
      </w:r>
    </w:p>
    <w:p w:rsidR="00524C89" w:rsidRPr="004D4CAF" w:rsidRDefault="00524C89" w:rsidP="004D4CAF">
      <w:pPr>
        <w:ind w:firstLine="425"/>
        <w:jc w:val="both"/>
        <w:rPr>
          <w:sz w:val="28"/>
          <w:szCs w:val="28"/>
          <w:lang w:val="pt-BR"/>
        </w:rPr>
      </w:pPr>
      <w:r w:rsidRPr="004D4CAF">
        <w:rPr>
          <w:sz w:val="28"/>
          <w:szCs w:val="28"/>
          <w:lang w:val="en-US"/>
        </w:rPr>
        <w:t xml:space="preserve">- Thu học phí thực hiện theo </w:t>
      </w:r>
      <w:r w:rsidRPr="004D4CAF">
        <w:rPr>
          <w:sz w:val="28"/>
          <w:szCs w:val="28"/>
          <w:lang w:val="pt-BR"/>
        </w:rPr>
        <w:t>Nghị quyết số 18/2015/NQ – HĐND ngày 16/12/2015 của Hội đồng nhân dân tỉnh Nam Định về quy định mức thu học phí đối với cơ sở giáo dục công lập thuộc hệ thống giáo dục quốc dân do tỉnh Nam Định quản lý từ năm học 2015-2016 đến hết tháng 12 năm 2018 là 80.000đ/học sinh/tháng/năm học.</w:t>
      </w:r>
    </w:p>
    <w:p w:rsidR="00524C89" w:rsidRPr="004D4CAF" w:rsidRDefault="00524C89" w:rsidP="004D4CAF">
      <w:pPr>
        <w:ind w:firstLine="425"/>
        <w:jc w:val="both"/>
        <w:rPr>
          <w:sz w:val="28"/>
          <w:szCs w:val="28"/>
          <w:lang w:val="pt-BR"/>
        </w:rPr>
      </w:pPr>
      <w:r w:rsidRPr="004D4CAF">
        <w:rPr>
          <w:sz w:val="28"/>
          <w:szCs w:val="28"/>
          <w:lang w:val="pt-BR"/>
        </w:rPr>
        <w:t xml:space="preserve">- </w:t>
      </w:r>
      <w:r w:rsidRPr="004D4CAF">
        <w:rPr>
          <w:sz w:val="28"/>
          <w:szCs w:val="28"/>
          <w:lang w:val="en-US"/>
        </w:rPr>
        <w:t xml:space="preserve">Thu học phí thực hiện theo </w:t>
      </w:r>
      <w:r w:rsidRPr="004D4CAF">
        <w:rPr>
          <w:sz w:val="28"/>
          <w:szCs w:val="28"/>
          <w:lang w:val="pt-BR"/>
        </w:rPr>
        <w:t>Nghị quyết số 24/2018/NQ – HĐND ngày 08/12/2018 của Hội đồng nhân dân tỉnh Nam Định về quy định mức thu học phí đối với cơ sở giáo dục công lập thuộc hệ thống giáo dục quốc dân do tỉnh Nam Định quản lý từ năm học 2018-2019 đến năm học 2020-2021 là 90.000đ/học sinh/tháng/năm học.</w:t>
      </w:r>
    </w:p>
    <w:p w:rsidR="00524C89" w:rsidRPr="004D4CAF" w:rsidRDefault="00524C89" w:rsidP="004D4CAF">
      <w:pPr>
        <w:ind w:firstLine="425"/>
        <w:jc w:val="both"/>
        <w:rPr>
          <w:sz w:val="28"/>
          <w:szCs w:val="28"/>
          <w:lang w:val="pt-BR"/>
        </w:rPr>
      </w:pPr>
      <w:r w:rsidRPr="004D4CAF">
        <w:rPr>
          <w:sz w:val="28"/>
          <w:szCs w:val="28"/>
          <w:lang w:val="pt-BR"/>
        </w:rPr>
        <w:t>- Các khoản thu khác trong năm học và dự kiến cho 2 năm học tiếp theo:</w:t>
      </w:r>
    </w:p>
    <w:p w:rsidR="00524C89" w:rsidRPr="004D4CAF" w:rsidRDefault="00524C89" w:rsidP="004D4CAF">
      <w:pPr>
        <w:ind w:firstLine="425"/>
        <w:jc w:val="both"/>
        <w:rPr>
          <w:sz w:val="28"/>
          <w:szCs w:val="28"/>
          <w:lang w:val="pt-BR"/>
        </w:rPr>
      </w:pPr>
      <w:r w:rsidRPr="004D4CAF">
        <w:rPr>
          <w:sz w:val="28"/>
          <w:szCs w:val="28"/>
          <w:lang w:val="pt-BR"/>
        </w:rPr>
        <w:t>+ Tiền hỗ trợ bảo vệ, vệ sinh (Dịch vụ chung phục vụ học sinh): 20.000đ/học sinh/tháng thu 9 tháng/ năm học</w:t>
      </w:r>
    </w:p>
    <w:p w:rsidR="00524C89" w:rsidRPr="004D4CAF" w:rsidRDefault="00524C89" w:rsidP="004D4CAF">
      <w:pPr>
        <w:ind w:firstLine="425"/>
        <w:jc w:val="both"/>
        <w:rPr>
          <w:sz w:val="28"/>
          <w:szCs w:val="28"/>
          <w:lang w:val="pt-BR"/>
        </w:rPr>
      </w:pPr>
      <w:r w:rsidRPr="004D4CAF">
        <w:rPr>
          <w:sz w:val="28"/>
          <w:szCs w:val="28"/>
          <w:lang w:val="pt-BR"/>
        </w:rPr>
        <w:t>+ Tiền nước uống: 8000đ/học sinh/tháng thu 9 tháng/năm học</w:t>
      </w:r>
    </w:p>
    <w:p w:rsidR="00524C89" w:rsidRPr="004D4CAF" w:rsidRDefault="00524C89" w:rsidP="004D4CAF">
      <w:pPr>
        <w:ind w:firstLine="425"/>
        <w:jc w:val="both"/>
        <w:rPr>
          <w:sz w:val="28"/>
          <w:szCs w:val="28"/>
          <w:lang w:val="pt-BR"/>
        </w:rPr>
      </w:pPr>
      <w:r w:rsidRPr="004D4CAF">
        <w:rPr>
          <w:sz w:val="28"/>
          <w:szCs w:val="28"/>
          <w:lang w:val="pt-BR"/>
        </w:rPr>
        <w:t>+ Tiền trông giữ xe đạp điện, xe đạp của học sinh gửi tại trường áp dụng theo Quyết định số 01/2017 của UBND tỉnh Nam Định ngày 03/01/2017: Xe đạp là 10.000đ/HS/thu 9 tháng/năm học; xe đạp điện là 15.000đ/HS/thu 9 tháng/năm học.</w:t>
      </w:r>
    </w:p>
    <w:p w:rsidR="00524C89" w:rsidRPr="004D4CAF" w:rsidRDefault="00524C89" w:rsidP="004D4CAF">
      <w:pPr>
        <w:ind w:firstLine="425"/>
        <w:jc w:val="both"/>
        <w:rPr>
          <w:sz w:val="28"/>
          <w:szCs w:val="28"/>
          <w:lang w:val="pt-BR"/>
        </w:rPr>
      </w:pPr>
      <w:r w:rsidRPr="004D4CAF">
        <w:rPr>
          <w:sz w:val="28"/>
          <w:szCs w:val="28"/>
          <w:lang w:val="pt-BR"/>
        </w:rPr>
        <w:t>+ Tiền dạy thêm, học thêm thực hiện theo Quyết định số 22/2018/QĐ-UBND ngày 08/12/2018 của UBND tỉnh Nam Định là 15.000đ/HS/buổi (thu theo thực học, có học mới thu).</w:t>
      </w:r>
    </w:p>
    <w:p w:rsidR="00524C89" w:rsidRPr="004D4CAF" w:rsidRDefault="00524C89" w:rsidP="004D4CAF">
      <w:pPr>
        <w:ind w:firstLine="425"/>
        <w:jc w:val="both"/>
        <w:rPr>
          <w:sz w:val="28"/>
          <w:szCs w:val="28"/>
          <w:lang w:val="pt-BR"/>
        </w:rPr>
      </w:pPr>
      <w:r w:rsidRPr="004D4CAF">
        <w:rPr>
          <w:sz w:val="28"/>
          <w:szCs w:val="28"/>
          <w:lang w:val="pt-BR"/>
        </w:rPr>
        <w:t>+ Tiền Bảo hiểm y tế thực hiện theo công văn số 818/HDLN-GDĐT ngày 04/07/2016 của Sở GD&amp;ĐT-BHXH tỉnh Nam Định.</w:t>
      </w:r>
    </w:p>
    <w:p w:rsidR="00524C89" w:rsidRPr="004D4CAF" w:rsidRDefault="00524C89" w:rsidP="004D4CAF">
      <w:pPr>
        <w:ind w:firstLine="425"/>
        <w:jc w:val="both"/>
        <w:rPr>
          <w:sz w:val="28"/>
          <w:szCs w:val="28"/>
          <w:lang w:val="pt-BR"/>
        </w:rPr>
      </w:pPr>
      <w:r w:rsidRPr="004D4CAF">
        <w:rPr>
          <w:sz w:val="28"/>
          <w:szCs w:val="28"/>
          <w:lang w:val="pt-BR"/>
        </w:rPr>
        <w:lastRenderedPageBreak/>
        <w:t>+ Tiền xã hội hóa từ sự tự nguyện đóng góp, ủng hộ của Hội CMHS, các tổ chức, cá nhân, cựu học sinh...</w:t>
      </w:r>
    </w:p>
    <w:p w:rsidR="00524C89" w:rsidRPr="004D4CAF" w:rsidRDefault="00524C89" w:rsidP="004D4CAF">
      <w:pPr>
        <w:ind w:firstLine="425"/>
        <w:jc w:val="both"/>
        <w:rPr>
          <w:sz w:val="28"/>
          <w:szCs w:val="28"/>
          <w:lang w:val="pt-BR"/>
        </w:rPr>
      </w:pPr>
      <w:r w:rsidRPr="004D4CAF">
        <w:rPr>
          <w:sz w:val="28"/>
          <w:szCs w:val="28"/>
          <w:lang w:val="pt-BR"/>
        </w:rPr>
        <w:t>- Các khoản chi theo từng năm học: Dựa trên nguyên tắc tài chính theo qui định hiện hành, quy chế chi tiêu nội bộ, quy chế hoạt động của Ban đại diện CMHS...</w:t>
      </w:r>
    </w:p>
    <w:p w:rsidR="00524C89" w:rsidRPr="004D4CAF" w:rsidRDefault="00524C89" w:rsidP="004D4CAF">
      <w:pPr>
        <w:ind w:firstLine="425"/>
        <w:jc w:val="both"/>
        <w:rPr>
          <w:sz w:val="28"/>
          <w:szCs w:val="28"/>
          <w:lang w:val="en-US"/>
        </w:rPr>
      </w:pPr>
      <w:r w:rsidRPr="004D4CAF">
        <w:rPr>
          <w:sz w:val="28"/>
          <w:szCs w:val="28"/>
          <w:lang w:val="en-US"/>
        </w:rPr>
        <w:t xml:space="preserve">3. </w:t>
      </w:r>
      <w:r w:rsidRPr="004D4CAF">
        <w:rPr>
          <w:sz w:val="28"/>
          <w:szCs w:val="28"/>
        </w:rPr>
        <w:t xml:space="preserve">Chính sách học bổng và kết quả thực hiện trong từng năm học: </w:t>
      </w:r>
      <w:r w:rsidRPr="004D4CAF">
        <w:rPr>
          <w:sz w:val="28"/>
          <w:szCs w:val="28"/>
          <w:lang w:val="en-US"/>
        </w:rPr>
        <w:t>Huy động các nguồn lực xã hội hóa từ sự tự nguyện đóng góp của CMHS, các tổ chức, cá nhân để trao học bổng cho những học sinh nghèo vượt khó, những giáo viên, học sinh có thành tích đặc biệt xuất sắc trong các hoạt động giáo dục của nhà trường.</w:t>
      </w:r>
    </w:p>
    <w:p w:rsidR="00524C89" w:rsidRPr="004D4CAF" w:rsidRDefault="00524C89" w:rsidP="004D4CAF">
      <w:pPr>
        <w:rPr>
          <w:color w:val="222222"/>
          <w:sz w:val="28"/>
          <w:szCs w:val="28"/>
          <w:lang w:val="en-US"/>
        </w:rPr>
      </w:pPr>
    </w:p>
    <w:p w:rsidR="00DC3602" w:rsidRDefault="00524C89" w:rsidP="004D4CAF">
      <w:pPr>
        <w:ind w:left="1440" w:firstLine="2246"/>
        <w:jc w:val="center"/>
        <w:rPr>
          <w:b/>
          <w:color w:val="222222"/>
          <w:sz w:val="28"/>
          <w:szCs w:val="28"/>
        </w:rPr>
      </w:pPr>
      <w:r w:rsidRPr="004D4CAF">
        <w:rPr>
          <w:i/>
          <w:color w:val="222222"/>
          <w:sz w:val="28"/>
          <w:szCs w:val="28"/>
          <w:lang w:val="en-US"/>
        </w:rPr>
        <w:t xml:space="preserve">      </w:t>
      </w:r>
      <w:r w:rsidRPr="004D4CAF">
        <w:rPr>
          <w:color w:val="222222"/>
          <w:sz w:val="28"/>
          <w:szCs w:val="28"/>
          <w:lang w:val="en-US"/>
        </w:rPr>
        <w:t xml:space="preserve">    </w:t>
      </w:r>
      <w:r w:rsidRPr="004D4CAF">
        <w:rPr>
          <w:b/>
          <w:color w:val="222222"/>
          <w:sz w:val="28"/>
          <w:szCs w:val="28"/>
        </w:rPr>
        <w:t>Thủ trưởng đơn vị</w:t>
      </w:r>
    </w:p>
    <w:p w:rsidR="00DC3602" w:rsidRDefault="00DC3602" w:rsidP="004D4CAF">
      <w:pPr>
        <w:ind w:left="1440" w:firstLine="2246"/>
        <w:jc w:val="center"/>
        <w:rPr>
          <w:b/>
          <w:color w:val="222222"/>
          <w:sz w:val="28"/>
          <w:szCs w:val="28"/>
        </w:rPr>
      </w:pPr>
    </w:p>
    <w:p w:rsidR="00DC3602" w:rsidRDefault="00DC3602" w:rsidP="004D4CAF">
      <w:pPr>
        <w:ind w:left="1440" w:firstLine="2246"/>
        <w:jc w:val="center"/>
        <w:rPr>
          <w:b/>
          <w:color w:val="222222"/>
          <w:sz w:val="28"/>
          <w:szCs w:val="28"/>
        </w:rPr>
      </w:pPr>
    </w:p>
    <w:p w:rsidR="00DC3602" w:rsidRDefault="00DC3602" w:rsidP="004D4CAF">
      <w:pPr>
        <w:ind w:left="1440" w:firstLine="2246"/>
        <w:jc w:val="center"/>
        <w:rPr>
          <w:b/>
          <w:color w:val="222222"/>
          <w:sz w:val="28"/>
          <w:szCs w:val="28"/>
        </w:rPr>
      </w:pPr>
    </w:p>
    <w:p w:rsidR="00DC3602" w:rsidRDefault="00DC3602" w:rsidP="004D4CAF">
      <w:pPr>
        <w:ind w:left="1440" w:firstLine="2246"/>
        <w:jc w:val="center"/>
        <w:rPr>
          <w:b/>
          <w:color w:val="222222"/>
          <w:sz w:val="28"/>
          <w:szCs w:val="28"/>
        </w:rPr>
      </w:pPr>
      <w:bookmarkStart w:id="3" w:name="_GoBack"/>
      <w:bookmarkEnd w:id="3"/>
    </w:p>
    <w:p w:rsidR="00DC3602" w:rsidRDefault="00DC3602" w:rsidP="004D4CAF">
      <w:pPr>
        <w:ind w:left="1440" w:firstLine="2246"/>
        <w:jc w:val="center"/>
        <w:rPr>
          <w:b/>
          <w:color w:val="222222"/>
          <w:sz w:val="28"/>
          <w:szCs w:val="28"/>
        </w:rPr>
      </w:pPr>
    </w:p>
    <w:p w:rsidR="00524C89" w:rsidRPr="004D4CAF" w:rsidRDefault="00DC3602" w:rsidP="004D4CAF">
      <w:pPr>
        <w:ind w:left="1440" w:firstLine="2246"/>
        <w:jc w:val="center"/>
        <w:rPr>
          <w:i/>
          <w:iCs/>
          <w:color w:val="000000"/>
          <w:sz w:val="28"/>
          <w:szCs w:val="28"/>
          <w:lang w:val="es-VE"/>
        </w:rPr>
      </w:pPr>
      <w:r>
        <w:rPr>
          <w:b/>
          <w:color w:val="222222"/>
          <w:sz w:val="28"/>
          <w:szCs w:val="28"/>
          <w:lang w:val="en-US"/>
        </w:rPr>
        <w:t xml:space="preserve">               Nguyễn Văn Tuấn</w:t>
      </w:r>
      <w:r w:rsidR="00524C89" w:rsidRPr="004D4CAF">
        <w:rPr>
          <w:b/>
          <w:color w:val="222222"/>
          <w:sz w:val="28"/>
          <w:szCs w:val="28"/>
        </w:rPr>
        <w:br/>
      </w:r>
    </w:p>
    <w:p w:rsidR="00524C89" w:rsidRPr="004D4CAF" w:rsidRDefault="00524C89" w:rsidP="004D4CAF">
      <w:pPr>
        <w:rPr>
          <w:sz w:val="28"/>
          <w:szCs w:val="28"/>
        </w:rPr>
      </w:pPr>
      <w:r w:rsidRPr="004D4CAF">
        <w:rPr>
          <w:b/>
          <w:bCs/>
          <w:sz w:val="28"/>
          <w:szCs w:val="28"/>
        </w:rPr>
        <w:t> </w:t>
      </w:r>
    </w:p>
    <w:p w:rsidR="00524C89" w:rsidRDefault="00524C89">
      <w:pPr>
        <w:spacing w:before="120" w:after="100" w:afterAutospacing="1"/>
        <w:rPr>
          <w:sz w:val="26"/>
          <w:szCs w:val="26"/>
        </w:rPr>
      </w:pPr>
    </w:p>
    <w:p w:rsidR="00524C89" w:rsidRDefault="00524C89">
      <w:pPr>
        <w:spacing w:before="120" w:after="100" w:afterAutospacing="1"/>
        <w:rPr>
          <w:sz w:val="26"/>
          <w:szCs w:val="26"/>
        </w:rPr>
      </w:pPr>
    </w:p>
    <w:p w:rsidR="00524C89" w:rsidRDefault="00524C89">
      <w:pPr>
        <w:spacing w:before="120" w:after="100" w:afterAutospacing="1"/>
        <w:rPr>
          <w:sz w:val="26"/>
          <w:szCs w:val="26"/>
        </w:rPr>
      </w:pPr>
    </w:p>
    <w:p w:rsidR="00524C89" w:rsidRDefault="00524C89">
      <w:pPr>
        <w:spacing w:before="120" w:after="100" w:afterAutospacing="1"/>
        <w:rPr>
          <w:sz w:val="26"/>
          <w:szCs w:val="26"/>
        </w:rPr>
      </w:pPr>
    </w:p>
    <w:p w:rsidR="00524C89" w:rsidRPr="006D6BE1" w:rsidRDefault="00524C89">
      <w:pPr>
        <w:spacing w:before="120" w:after="100" w:afterAutospacing="1"/>
        <w:rPr>
          <w:sz w:val="26"/>
          <w:szCs w:val="26"/>
        </w:rPr>
      </w:pPr>
    </w:p>
    <w:p w:rsidR="00524C89" w:rsidRPr="006D6BE1" w:rsidRDefault="00524C89">
      <w:pPr>
        <w:spacing w:before="120" w:after="100" w:afterAutospacing="1"/>
        <w:jc w:val="center"/>
        <w:rPr>
          <w:sz w:val="26"/>
          <w:szCs w:val="26"/>
        </w:rPr>
      </w:pPr>
      <w:r w:rsidRPr="006D6BE1">
        <w:rPr>
          <w:b/>
          <w:bCs/>
          <w:sz w:val="26"/>
          <w:szCs w:val="26"/>
        </w:rPr>
        <w:t> </w:t>
      </w:r>
    </w:p>
    <w:sectPr w:rsidR="00524C89" w:rsidRPr="006D6BE1" w:rsidSect="002971F1">
      <w:pgSz w:w="12240" w:h="15840"/>
      <w:pgMar w:top="568" w:right="1134"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A88"/>
    <w:multiLevelType w:val="hybridMultilevel"/>
    <w:tmpl w:val="741242DE"/>
    <w:lvl w:ilvl="0" w:tplc="0409000F">
      <w:start w:val="1"/>
      <w:numFmt w:val="decimal"/>
      <w:lvlText w:val="%1."/>
      <w:lvlJc w:val="left"/>
      <w:pPr>
        <w:tabs>
          <w:tab w:val="num" w:pos="502"/>
        </w:tabs>
        <w:ind w:left="502" w:hanging="360"/>
      </w:pPr>
      <w:rPr>
        <w:rFonts w:cs="Times New Roman" w:hint="default"/>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1" w15:restartNumberingAfterBreak="0">
    <w:nsid w:val="15910227"/>
    <w:multiLevelType w:val="hybridMultilevel"/>
    <w:tmpl w:val="0C660F8C"/>
    <w:lvl w:ilvl="0" w:tplc="7E6C9A3A">
      <w:numFmt w:val="bullet"/>
      <w:lvlText w:val="-"/>
      <w:lvlJc w:val="left"/>
      <w:pPr>
        <w:ind w:left="309" w:hanging="360"/>
      </w:pPr>
      <w:rPr>
        <w:rFonts w:ascii="Times New Roman" w:eastAsia="Times New Roman" w:hAnsi="Times New Roman" w:hint="default"/>
      </w:rPr>
    </w:lvl>
    <w:lvl w:ilvl="1" w:tplc="04090003" w:tentative="1">
      <w:start w:val="1"/>
      <w:numFmt w:val="bullet"/>
      <w:lvlText w:val="o"/>
      <w:lvlJc w:val="left"/>
      <w:pPr>
        <w:ind w:left="1029" w:hanging="360"/>
      </w:pPr>
      <w:rPr>
        <w:rFonts w:ascii="Courier New" w:hAnsi="Courier New" w:hint="default"/>
      </w:rPr>
    </w:lvl>
    <w:lvl w:ilvl="2" w:tplc="04090005" w:tentative="1">
      <w:start w:val="1"/>
      <w:numFmt w:val="bullet"/>
      <w:lvlText w:val=""/>
      <w:lvlJc w:val="left"/>
      <w:pPr>
        <w:ind w:left="1749" w:hanging="360"/>
      </w:pPr>
      <w:rPr>
        <w:rFonts w:ascii="Wingdings" w:hAnsi="Wingdings" w:hint="default"/>
      </w:rPr>
    </w:lvl>
    <w:lvl w:ilvl="3" w:tplc="04090001" w:tentative="1">
      <w:start w:val="1"/>
      <w:numFmt w:val="bullet"/>
      <w:lvlText w:val=""/>
      <w:lvlJc w:val="left"/>
      <w:pPr>
        <w:ind w:left="2469" w:hanging="360"/>
      </w:pPr>
      <w:rPr>
        <w:rFonts w:ascii="Symbol" w:hAnsi="Symbol" w:hint="default"/>
      </w:rPr>
    </w:lvl>
    <w:lvl w:ilvl="4" w:tplc="04090003" w:tentative="1">
      <w:start w:val="1"/>
      <w:numFmt w:val="bullet"/>
      <w:lvlText w:val="o"/>
      <w:lvlJc w:val="left"/>
      <w:pPr>
        <w:ind w:left="3189" w:hanging="360"/>
      </w:pPr>
      <w:rPr>
        <w:rFonts w:ascii="Courier New" w:hAnsi="Courier New" w:hint="default"/>
      </w:rPr>
    </w:lvl>
    <w:lvl w:ilvl="5" w:tplc="04090005" w:tentative="1">
      <w:start w:val="1"/>
      <w:numFmt w:val="bullet"/>
      <w:lvlText w:val=""/>
      <w:lvlJc w:val="left"/>
      <w:pPr>
        <w:ind w:left="3909" w:hanging="360"/>
      </w:pPr>
      <w:rPr>
        <w:rFonts w:ascii="Wingdings" w:hAnsi="Wingdings" w:hint="default"/>
      </w:rPr>
    </w:lvl>
    <w:lvl w:ilvl="6" w:tplc="04090001" w:tentative="1">
      <w:start w:val="1"/>
      <w:numFmt w:val="bullet"/>
      <w:lvlText w:val=""/>
      <w:lvlJc w:val="left"/>
      <w:pPr>
        <w:ind w:left="4629" w:hanging="360"/>
      </w:pPr>
      <w:rPr>
        <w:rFonts w:ascii="Symbol" w:hAnsi="Symbol" w:hint="default"/>
      </w:rPr>
    </w:lvl>
    <w:lvl w:ilvl="7" w:tplc="04090003" w:tentative="1">
      <w:start w:val="1"/>
      <w:numFmt w:val="bullet"/>
      <w:lvlText w:val="o"/>
      <w:lvlJc w:val="left"/>
      <w:pPr>
        <w:ind w:left="5349" w:hanging="360"/>
      </w:pPr>
      <w:rPr>
        <w:rFonts w:ascii="Courier New" w:hAnsi="Courier New" w:hint="default"/>
      </w:rPr>
    </w:lvl>
    <w:lvl w:ilvl="8" w:tplc="04090005" w:tentative="1">
      <w:start w:val="1"/>
      <w:numFmt w:val="bullet"/>
      <w:lvlText w:val=""/>
      <w:lvlJc w:val="left"/>
      <w:pPr>
        <w:ind w:left="6069" w:hanging="360"/>
      </w:pPr>
      <w:rPr>
        <w:rFonts w:ascii="Wingdings" w:hAnsi="Wingdings" w:hint="default"/>
      </w:rPr>
    </w:lvl>
  </w:abstractNum>
  <w:abstractNum w:abstractNumId="2" w15:restartNumberingAfterBreak="0">
    <w:nsid w:val="18622188"/>
    <w:multiLevelType w:val="hybridMultilevel"/>
    <w:tmpl w:val="0CE27D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91B6F52"/>
    <w:multiLevelType w:val="hybridMultilevel"/>
    <w:tmpl w:val="28C22634"/>
    <w:lvl w:ilvl="0" w:tplc="2340A570">
      <w:numFmt w:val="bullet"/>
      <w:lvlText w:val="-"/>
      <w:lvlJc w:val="left"/>
      <w:pPr>
        <w:ind w:left="446" w:hanging="360"/>
      </w:pPr>
      <w:rPr>
        <w:rFonts w:ascii="Times New Roman" w:eastAsia="Times New Roman" w:hAnsi="Times New Roman" w:hint="default"/>
      </w:rPr>
    </w:lvl>
    <w:lvl w:ilvl="1" w:tplc="04090003" w:tentative="1">
      <w:start w:val="1"/>
      <w:numFmt w:val="bullet"/>
      <w:lvlText w:val="o"/>
      <w:lvlJc w:val="left"/>
      <w:pPr>
        <w:ind w:left="1166" w:hanging="360"/>
      </w:pPr>
      <w:rPr>
        <w:rFonts w:ascii="Courier New" w:hAnsi="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4" w15:restartNumberingAfterBreak="0">
    <w:nsid w:val="3CB356E3"/>
    <w:multiLevelType w:val="hybridMultilevel"/>
    <w:tmpl w:val="7982DA70"/>
    <w:lvl w:ilvl="0" w:tplc="BA2A7BDE">
      <w:numFmt w:val="bullet"/>
      <w:lvlText w:val="-"/>
      <w:lvlJc w:val="left"/>
      <w:pPr>
        <w:ind w:left="309" w:hanging="360"/>
      </w:pPr>
      <w:rPr>
        <w:rFonts w:ascii="Times New Roman" w:eastAsia="Times New Roman" w:hAnsi="Times New Roman" w:hint="default"/>
      </w:rPr>
    </w:lvl>
    <w:lvl w:ilvl="1" w:tplc="04090003" w:tentative="1">
      <w:start w:val="1"/>
      <w:numFmt w:val="bullet"/>
      <w:lvlText w:val="o"/>
      <w:lvlJc w:val="left"/>
      <w:pPr>
        <w:ind w:left="1029" w:hanging="360"/>
      </w:pPr>
      <w:rPr>
        <w:rFonts w:ascii="Courier New" w:hAnsi="Courier New" w:hint="default"/>
      </w:rPr>
    </w:lvl>
    <w:lvl w:ilvl="2" w:tplc="04090005" w:tentative="1">
      <w:start w:val="1"/>
      <w:numFmt w:val="bullet"/>
      <w:lvlText w:val=""/>
      <w:lvlJc w:val="left"/>
      <w:pPr>
        <w:ind w:left="1749" w:hanging="360"/>
      </w:pPr>
      <w:rPr>
        <w:rFonts w:ascii="Wingdings" w:hAnsi="Wingdings" w:hint="default"/>
      </w:rPr>
    </w:lvl>
    <w:lvl w:ilvl="3" w:tplc="04090001" w:tentative="1">
      <w:start w:val="1"/>
      <w:numFmt w:val="bullet"/>
      <w:lvlText w:val=""/>
      <w:lvlJc w:val="left"/>
      <w:pPr>
        <w:ind w:left="2469" w:hanging="360"/>
      </w:pPr>
      <w:rPr>
        <w:rFonts w:ascii="Symbol" w:hAnsi="Symbol" w:hint="default"/>
      </w:rPr>
    </w:lvl>
    <w:lvl w:ilvl="4" w:tplc="04090003" w:tentative="1">
      <w:start w:val="1"/>
      <w:numFmt w:val="bullet"/>
      <w:lvlText w:val="o"/>
      <w:lvlJc w:val="left"/>
      <w:pPr>
        <w:ind w:left="3189" w:hanging="360"/>
      </w:pPr>
      <w:rPr>
        <w:rFonts w:ascii="Courier New" w:hAnsi="Courier New" w:hint="default"/>
      </w:rPr>
    </w:lvl>
    <w:lvl w:ilvl="5" w:tplc="04090005" w:tentative="1">
      <w:start w:val="1"/>
      <w:numFmt w:val="bullet"/>
      <w:lvlText w:val=""/>
      <w:lvlJc w:val="left"/>
      <w:pPr>
        <w:ind w:left="3909" w:hanging="360"/>
      </w:pPr>
      <w:rPr>
        <w:rFonts w:ascii="Wingdings" w:hAnsi="Wingdings" w:hint="default"/>
      </w:rPr>
    </w:lvl>
    <w:lvl w:ilvl="6" w:tplc="04090001" w:tentative="1">
      <w:start w:val="1"/>
      <w:numFmt w:val="bullet"/>
      <w:lvlText w:val=""/>
      <w:lvlJc w:val="left"/>
      <w:pPr>
        <w:ind w:left="4629" w:hanging="360"/>
      </w:pPr>
      <w:rPr>
        <w:rFonts w:ascii="Symbol" w:hAnsi="Symbol" w:hint="default"/>
      </w:rPr>
    </w:lvl>
    <w:lvl w:ilvl="7" w:tplc="04090003" w:tentative="1">
      <w:start w:val="1"/>
      <w:numFmt w:val="bullet"/>
      <w:lvlText w:val="o"/>
      <w:lvlJc w:val="left"/>
      <w:pPr>
        <w:ind w:left="5349" w:hanging="360"/>
      </w:pPr>
      <w:rPr>
        <w:rFonts w:ascii="Courier New" w:hAnsi="Courier New" w:hint="default"/>
      </w:rPr>
    </w:lvl>
    <w:lvl w:ilvl="8" w:tplc="04090005" w:tentative="1">
      <w:start w:val="1"/>
      <w:numFmt w:val="bullet"/>
      <w:lvlText w:val=""/>
      <w:lvlJc w:val="left"/>
      <w:pPr>
        <w:ind w:left="6069" w:hanging="360"/>
      </w:pPr>
      <w:rPr>
        <w:rFonts w:ascii="Wingdings" w:hAnsi="Wingdings" w:hint="default"/>
      </w:rPr>
    </w:lvl>
  </w:abstractNum>
  <w:abstractNum w:abstractNumId="5" w15:restartNumberingAfterBreak="0">
    <w:nsid w:val="5FBE37DC"/>
    <w:multiLevelType w:val="hybridMultilevel"/>
    <w:tmpl w:val="7138051C"/>
    <w:lvl w:ilvl="0" w:tplc="BBE274F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77965"/>
    <w:multiLevelType w:val="hybridMultilevel"/>
    <w:tmpl w:val="7758CDE6"/>
    <w:lvl w:ilvl="0" w:tplc="8020DA20">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67E"/>
    <w:rsid w:val="00007546"/>
    <w:rsid w:val="0001353B"/>
    <w:rsid w:val="00017A2C"/>
    <w:rsid w:val="000242AC"/>
    <w:rsid w:val="00035C94"/>
    <w:rsid w:val="00040CEF"/>
    <w:rsid w:val="00047DDB"/>
    <w:rsid w:val="00065B5D"/>
    <w:rsid w:val="00071214"/>
    <w:rsid w:val="000B52B2"/>
    <w:rsid w:val="000C77E0"/>
    <w:rsid w:val="000D4BD8"/>
    <w:rsid w:val="000E69C8"/>
    <w:rsid w:val="00100B86"/>
    <w:rsid w:val="00107E33"/>
    <w:rsid w:val="00113F5A"/>
    <w:rsid w:val="001172EF"/>
    <w:rsid w:val="00125CB7"/>
    <w:rsid w:val="00156D92"/>
    <w:rsid w:val="0016017A"/>
    <w:rsid w:val="001608F8"/>
    <w:rsid w:val="00164050"/>
    <w:rsid w:val="00175F5B"/>
    <w:rsid w:val="00180F56"/>
    <w:rsid w:val="0019158A"/>
    <w:rsid w:val="00194C78"/>
    <w:rsid w:val="001A43FE"/>
    <w:rsid w:val="001A4720"/>
    <w:rsid w:val="001E0AE1"/>
    <w:rsid w:val="001E4137"/>
    <w:rsid w:val="001F454B"/>
    <w:rsid w:val="001F4BB2"/>
    <w:rsid w:val="001F70E1"/>
    <w:rsid w:val="0020054E"/>
    <w:rsid w:val="0024426B"/>
    <w:rsid w:val="00244A18"/>
    <w:rsid w:val="00246451"/>
    <w:rsid w:val="00251724"/>
    <w:rsid w:val="0025410F"/>
    <w:rsid w:val="002617B2"/>
    <w:rsid w:val="00262496"/>
    <w:rsid w:val="0027439E"/>
    <w:rsid w:val="0029005A"/>
    <w:rsid w:val="002919FC"/>
    <w:rsid w:val="002971F1"/>
    <w:rsid w:val="002A24AC"/>
    <w:rsid w:val="002A2FD9"/>
    <w:rsid w:val="002A66FD"/>
    <w:rsid w:val="002A75A2"/>
    <w:rsid w:val="002B0709"/>
    <w:rsid w:val="002B3F2D"/>
    <w:rsid w:val="002C1456"/>
    <w:rsid w:val="002C3C6F"/>
    <w:rsid w:val="002D71BE"/>
    <w:rsid w:val="002E4668"/>
    <w:rsid w:val="002F7B75"/>
    <w:rsid w:val="00303961"/>
    <w:rsid w:val="00312165"/>
    <w:rsid w:val="0031452C"/>
    <w:rsid w:val="003212FE"/>
    <w:rsid w:val="0033265C"/>
    <w:rsid w:val="003439A2"/>
    <w:rsid w:val="003458F3"/>
    <w:rsid w:val="003475CC"/>
    <w:rsid w:val="00354C22"/>
    <w:rsid w:val="00354F18"/>
    <w:rsid w:val="003557A0"/>
    <w:rsid w:val="00355899"/>
    <w:rsid w:val="00365993"/>
    <w:rsid w:val="00374AC7"/>
    <w:rsid w:val="00375CFA"/>
    <w:rsid w:val="00377471"/>
    <w:rsid w:val="00381905"/>
    <w:rsid w:val="00382416"/>
    <w:rsid w:val="0039117C"/>
    <w:rsid w:val="00392933"/>
    <w:rsid w:val="003A6655"/>
    <w:rsid w:val="003C131D"/>
    <w:rsid w:val="003C1828"/>
    <w:rsid w:val="003E5386"/>
    <w:rsid w:val="003E66BD"/>
    <w:rsid w:val="003F332E"/>
    <w:rsid w:val="0042167E"/>
    <w:rsid w:val="0042202E"/>
    <w:rsid w:val="004259CF"/>
    <w:rsid w:val="004341F0"/>
    <w:rsid w:val="00444EB8"/>
    <w:rsid w:val="004470A5"/>
    <w:rsid w:val="00463F2D"/>
    <w:rsid w:val="004715D3"/>
    <w:rsid w:val="004926B1"/>
    <w:rsid w:val="004A2242"/>
    <w:rsid w:val="004C6183"/>
    <w:rsid w:val="004C6FAD"/>
    <w:rsid w:val="004D4CAF"/>
    <w:rsid w:val="004D7ABF"/>
    <w:rsid w:val="00503400"/>
    <w:rsid w:val="00521E97"/>
    <w:rsid w:val="00524C89"/>
    <w:rsid w:val="00534D82"/>
    <w:rsid w:val="0054051B"/>
    <w:rsid w:val="00540C16"/>
    <w:rsid w:val="00543340"/>
    <w:rsid w:val="005517BD"/>
    <w:rsid w:val="00571459"/>
    <w:rsid w:val="00573181"/>
    <w:rsid w:val="005825E8"/>
    <w:rsid w:val="00586D4D"/>
    <w:rsid w:val="00592C07"/>
    <w:rsid w:val="005930D0"/>
    <w:rsid w:val="005B3F2A"/>
    <w:rsid w:val="005B47BB"/>
    <w:rsid w:val="005B7F89"/>
    <w:rsid w:val="005C23FB"/>
    <w:rsid w:val="005D18B5"/>
    <w:rsid w:val="005D1935"/>
    <w:rsid w:val="005D49A0"/>
    <w:rsid w:val="005E56D4"/>
    <w:rsid w:val="005E5AFC"/>
    <w:rsid w:val="005E7B27"/>
    <w:rsid w:val="005F15C9"/>
    <w:rsid w:val="005F506D"/>
    <w:rsid w:val="00600646"/>
    <w:rsid w:val="0060346E"/>
    <w:rsid w:val="006046F1"/>
    <w:rsid w:val="006051EA"/>
    <w:rsid w:val="00606653"/>
    <w:rsid w:val="00614B09"/>
    <w:rsid w:val="00622EA8"/>
    <w:rsid w:val="0062403E"/>
    <w:rsid w:val="006373BB"/>
    <w:rsid w:val="00645EA8"/>
    <w:rsid w:val="00651137"/>
    <w:rsid w:val="00653340"/>
    <w:rsid w:val="0065369B"/>
    <w:rsid w:val="0066343D"/>
    <w:rsid w:val="00671C75"/>
    <w:rsid w:val="006762A7"/>
    <w:rsid w:val="0067741A"/>
    <w:rsid w:val="0068511F"/>
    <w:rsid w:val="00693884"/>
    <w:rsid w:val="00694971"/>
    <w:rsid w:val="006A1801"/>
    <w:rsid w:val="006B090A"/>
    <w:rsid w:val="006C4DC9"/>
    <w:rsid w:val="006C7AD3"/>
    <w:rsid w:val="006D6BE1"/>
    <w:rsid w:val="006E4A2A"/>
    <w:rsid w:val="006E5747"/>
    <w:rsid w:val="006E7A3F"/>
    <w:rsid w:val="006F528D"/>
    <w:rsid w:val="006F610E"/>
    <w:rsid w:val="00707042"/>
    <w:rsid w:val="007150AB"/>
    <w:rsid w:val="0071636B"/>
    <w:rsid w:val="00720435"/>
    <w:rsid w:val="007228C1"/>
    <w:rsid w:val="00732631"/>
    <w:rsid w:val="007351DE"/>
    <w:rsid w:val="00751FDA"/>
    <w:rsid w:val="00756774"/>
    <w:rsid w:val="007740AA"/>
    <w:rsid w:val="00780637"/>
    <w:rsid w:val="007829B9"/>
    <w:rsid w:val="00791E9B"/>
    <w:rsid w:val="007B5D5D"/>
    <w:rsid w:val="007C1E9F"/>
    <w:rsid w:val="007E4E58"/>
    <w:rsid w:val="007F3637"/>
    <w:rsid w:val="00821939"/>
    <w:rsid w:val="00827402"/>
    <w:rsid w:val="00827D68"/>
    <w:rsid w:val="008431D4"/>
    <w:rsid w:val="0085257B"/>
    <w:rsid w:val="00864C5B"/>
    <w:rsid w:val="008926D2"/>
    <w:rsid w:val="00896160"/>
    <w:rsid w:val="008A5C0D"/>
    <w:rsid w:val="008B3268"/>
    <w:rsid w:val="008D1606"/>
    <w:rsid w:val="008F3238"/>
    <w:rsid w:val="008F4858"/>
    <w:rsid w:val="008F517E"/>
    <w:rsid w:val="0092512B"/>
    <w:rsid w:val="0094467C"/>
    <w:rsid w:val="009574C5"/>
    <w:rsid w:val="009604C8"/>
    <w:rsid w:val="009607D1"/>
    <w:rsid w:val="00962F4C"/>
    <w:rsid w:val="00963B06"/>
    <w:rsid w:val="00974BC7"/>
    <w:rsid w:val="0098694A"/>
    <w:rsid w:val="00996C8F"/>
    <w:rsid w:val="009A1056"/>
    <w:rsid w:val="009A3BEE"/>
    <w:rsid w:val="009B5890"/>
    <w:rsid w:val="009B64AB"/>
    <w:rsid w:val="009C6E55"/>
    <w:rsid w:val="009C74AA"/>
    <w:rsid w:val="009D0D9F"/>
    <w:rsid w:val="009E3F8A"/>
    <w:rsid w:val="00A12E1A"/>
    <w:rsid w:val="00A16861"/>
    <w:rsid w:val="00A20096"/>
    <w:rsid w:val="00A36CCB"/>
    <w:rsid w:val="00A43AC2"/>
    <w:rsid w:val="00A51167"/>
    <w:rsid w:val="00A54B9F"/>
    <w:rsid w:val="00A57DF6"/>
    <w:rsid w:val="00A64EDD"/>
    <w:rsid w:val="00A65EB0"/>
    <w:rsid w:val="00A83539"/>
    <w:rsid w:val="00A95304"/>
    <w:rsid w:val="00AA22F6"/>
    <w:rsid w:val="00AC40BD"/>
    <w:rsid w:val="00AD06E8"/>
    <w:rsid w:val="00AD5DFA"/>
    <w:rsid w:val="00AE616E"/>
    <w:rsid w:val="00B07270"/>
    <w:rsid w:val="00B249D7"/>
    <w:rsid w:val="00B3735E"/>
    <w:rsid w:val="00B44C58"/>
    <w:rsid w:val="00B44DBB"/>
    <w:rsid w:val="00B62B75"/>
    <w:rsid w:val="00B63A70"/>
    <w:rsid w:val="00B90242"/>
    <w:rsid w:val="00BA0028"/>
    <w:rsid w:val="00BB224E"/>
    <w:rsid w:val="00BC1A67"/>
    <w:rsid w:val="00BC28FA"/>
    <w:rsid w:val="00BD0FA0"/>
    <w:rsid w:val="00BE16F9"/>
    <w:rsid w:val="00BE5BF7"/>
    <w:rsid w:val="00BF2093"/>
    <w:rsid w:val="00BF20D4"/>
    <w:rsid w:val="00C055A8"/>
    <w:rsid w:val="00C12718"/>
    <w:rsid w:val="00C16C2F"/>
    <w:rsid w:val="00C235D6"/>
    <w:rsid w:val="00C353E0"/>
    <w:rsid w:val="00C475EE"/>
    <w:rsid w:val="00C6134D"/>
    <w:rsid w:val="00C62B16"/>
    <w:rsid w:val="00C63170"/>
    <w:rsid w:val="00C748A0"/>
    <w:rsid w:val="00C77835"/>
    <w:rsid w:val="00C87D13"/>
    <w:rsid w:val="00C87E53"/>
    <w:rsid w:val="00C901DA"/>
    <w:rsid w:val="00C9177E"/>
    <w:rsid w:val="00CA409B"/>
    <w:rsid w:val="00CA5BD4"/>
    <w:rsid w:val="00CA7143"/>
    <w:rsid w:val="00CB5089"/>
    <w:rsid w:val="00CB7B31"/>
    <w:rsid w:val="00CE297E"/>
    <w:rsid w:val="00CF4B1C"/>
    <w:rsid w:val="00D022FE"/>
    <w:rsid w:val="00D0497F"/>
    <w:rsid w:val="00D14C22"/>
    <w:rsid w:val="00D31D12"/>
    <w:rsid w:val="00D3204A"/>
    <w:rsid w:val="00D33085"/>
    <w:rsid w:val="00D432B7"/>
    <w:rsid w:val="00D47808"/>
    <w:rsid w:val="00D568AE"/>
    <w:rsid w:val="00D65DB5"/>
    <w:rsid w:val="00D73423"/>
    <w:rsid w:val="00D91FFF"/>
    <w:rsid w:val="00DA57F7"/>
    <w:rsid w:val="00DC0934"/>
    <w:rsid w:val="00DC3602"/>
    <w:rsid w:val="00DD42E8"/>
    <w:rsid w:val="00DE404F"/>
    <w:rsid w:val="00E03BC1"/>
    <w:rsid w:val="00E460AA"/>
    <w:rsid w:val="00E83AED"/>
    <w:rsid w:val="00E9140A"/>
    <w:rsid w:val="00E92C01"/>
    <w:rsid w:val="00E977B8"/>
    <w:rsid w:val="00EA22E3"/>
    <w:rsid w:val="00EA46DE"/>
    <w:rsid w:val="00EA5050"/>
    <w:rsid w:val="00EA5F80"/>
    <w:rsid w:val="00EB56EC"/>
    <w:rsid w:val="00EB6034"/>
    <w:rsid w:val="00EC1EA2"/>
    <w:rsid w:val="00ED52DC"/>
    <w:rsid w:val="00ED5653"/>
    <w:rsid w:val="00EF7ABE"/>
    <w:rsid w:val="00F000C2"/>
    <w:rsid w:val="00F04A23"/>
    <w:rsid w:val="00F062DA"/>
    <w:rsid w:val="00F06EBC"/>
    <w:rsid w:val="00F102E0"/>
    <w:rsid w:val="00F10CB2"/>
    <w:rsid w:val="00F1753D"/>
    <w:rsid w:val="00F23034"/>
    <w:rsid w:val="00F2542B"/>
    <w:rsid w:val="00F346CB"/>
    <w:rsid w:val="00F42D24"/>
    <w:rsid w:val="00F455D2"/>
    <w:rsid w:val="00F53CBB"/>
    <w:rsid w:val="00F61AE4"/>
    <w:rsid w:val="00F640B4"/>
    <w:rsid w:val="00F6465D"/>
    <w:rsid w:val="00F719B6"/>
    <w:rsid w:val="00F720E5"/>
    <w:rsid w:val="00F72AAB"/>
    <w:rsid w:val="00F77F7A"/>
    <w:rsid w:val="00F803BE"/>
    <w:rsid w:val="00F84EE6"/>
    <w:rsid w:val="00F85133"/>
    <w:rsid w:val="00FA48B5"/>
    <w:rsid w:val="00FB1A21"/>
    <w:rsid w:val="00FB701D"/>
    <w:rsid w:val="00FC1D9F"/>
    <w:rsid w:val="00FE6CAD"/>
    <w:rsid w:val="00FF170D"/>
    <w:rsid w:val="00FF21FB"/>
    <w:rsid w:val="00FF319B"/>
    <w:rsid w:val="403C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14:docId w14:val="199E133A"/>
  <w15:docId w15:val="{A8C81B33-D8FA-4238-94BD-86BCAE47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F8A"/>
    <w:rPr>
      <w:sz w:val="24"/>
      <w:szCs w:val="24"/>
      <w:lang w:val="vi-VN" w:eastAsia="vi-VN"/>
    </w:rPr>
  </w:style>
  <w:style w:type="paragraph" w:styleId="Heading1">
    <w:name w:val="heading 1"/>
    <w:basedOn w:val="Normal"/>
    <w:next w:val="Normal"/>
    <w:link w:val="Heading1Char"/>
    <w:uiPriority w:val="99"/>
    <w:qFormat/>
    <w:rsid w:val="00996C8F"/>
    <w:pPr>
      <w:keepNext/>
      <w:jc w:val="center"/>
      <w:outlineLvl w:val="0"/>
    </w:pPr>
    <w:rPr>
      <w:b/>
      <w:sz w:val="26"/>
      <w:szCs w:val="20"/>
      <w:lang w:val="en-US" w:eastAsia="zh-CN"/>
    </w:rPr>
  </w:style>
  <w:style w:type="paragraph" w:styleId="Heading2">
    <w:name w:val="heading 2"/>
    <w:basedOn w:val="Normal"/>
    <w:next w:val="Normal"/>
    <w:link w:val="Heading2Char"/>
    <w:uiPriority w:val="99"/>
    <w:qFormat/>
    <w:rsid w:val="00996C8F"/>
    <w:pPr>
      <w:keepNext/>
      <w:jc w:val="right"/>
      <w:outlineLvl w:val="1"/>
    </w:pPr>
    <w:rPr>
      <w:i/>
      <w:sz w:val="26"/>
      <w:szCs w:val="20"/>
      <w:lang w:val="en-US" w:eastAsia="zh-CN"/>
    </w:rPr>
  </w:style>
  <w:style w:type="paragraph" w:styleId="Heading4">
    <w:name w:val="heading 4"/>
    <w:basedOn w:val="Normal"/>
    <w:next w:val="Normal"/>
    <w:link w:val="Heading4Char"/>
    <w:uiPriority w:val="99"/>
    <w:qFormat/>
    <w:rsid w:val="00996C8F"/>
    <w:pPr>
      <w:keepNext/>
      <w:jc w:val="center"/>
      <w:outlineLvl w:val="3"/>
    </w:pPr>
    <w:rPr>
      <w:rFonts w:ascii=".VnTimeH" w:hAnsi=".VnTimeH"/>
      <w:b/>
      <w:sz w:val="26"/>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96C8F"/>
    <w:rPr>
      <w:rFonts w:cs="Times New Roman"/>
      <w:b/>
      <w:sz w:val="26"/>
      <w:lang w:val="en-US" w:eastAsia="zh-CN"/>
    </w:rPr>
  </w:style>
  <w:style w:type="character" w:customStyle="1" w:styleId="Heading2Char">
    <w:name w:val="Heading 2 Char"/>
    <w:link w:val="Heading2"/>
    <w:uiPriority w:val="99"/>
    <w:locked/>
    <w:rsid w:val="00996C8F"/>
    <w:rPr>
      <w:rFonts w:cs="Times New Roman"/>
      <w:i/>
      <w:sz w:val="26"/>
      <w:lang w:val="en-US" w:eastAsia="zh-CN"/>
    </w:rPr>
  </w:style>
  <w:style w:type="character" w:customStyle="1" w:styleId="Heading4Char">
    <w:name w:val="Heading 4 Char"/>
    <w:link w:val="Heading4"/>
    <w:uiPriority w:val="99"/>
    <w:locked/>
    <w:rsid w:val="00996C8F"/>
    <w:rPr>
      <w:rFonts w:ascii=".VnTimeH" w:hAnsi=".VnTimeH" w:cs="Times New Roman"/>
      <w:b/>
      <w:sz w:val="26"/>
      <w:lang w:val="en-US" w:eastAsia="zh-CN"/>
    </w:rPr>
  </w:style>
  <w:style w:type="table" w:styleId="TableGrid">
    <w:name w:val="Table Grid"/>
    <w:basedOn w:val="TableNormal"/>
    <w:uiPriority w:val="99"/>
    <w:rsid w:val="00685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96C8F"/>
    <w:rPr>
      <w:rFonts w:ascii="Tahoma" w:hAnsi="Tahoma"/>
      <w:sz w:val="16"/>
      <w:szCs w:val="20"/>
      <w:lang w:val="en-US" w:eastAsia="en-US"/>
    </w:rPr>
  </w:style>
  <w:style w:type="character" w:customStyle="1" w:styleId="BalloonTextChar">
    <w:name w:val="Balloon Text Char"/>
    <w:link w:val="BalloonText"/>
    <w:uiPriority w:val="99"/>
    <w:semiHidden/>
    <w:locked/>
    <w:rsid w:val="00996C8F"/>
    <w:rPr>
      <w:rFonts w:ascii="Tahoma" w:hAnsi="Tahoma" w:cs="Times New Roman"/>
      <w:sz w:val="16"/>
    </w:rPr>
  </w:style>
  <w:style w:type="paragraph" w:styleId="ListParagraph">
    <w:name w:val="List Paragraph"/>
    <w:basedOn w:val="Normal"/>
    <w:uiPriority w:val="99"/>
    <w:qFormat/>
    <w:rsid w:val="003F332E"/>
    <w:pPr>
      <w:ind w:left="720"/>
      <w:contextualSpacing/>
    </w:pPr>
  </w:style>
  <w:style w:type="paragraph" w:styleId="Footer">
    <w:name w:val="footer"/>
    <w:basedOn w:val="Normal"/>
    <w:link w:val="FooterChar"/>
    <w:uiPriority w:val="99"/>
    <w:rsid w:val="00AD06E8"/>
    <w:pPr>
      <w:tabs>
        <w:tab w:val="center" w:pos="4153"/>
        <w:tab w:val="right" w:pos="8306"/>
      </w:tabs>
    </w:pPr>
    <w:rPr>
      <w:lang w:val="en-US" w:eastAsia="en-US"/>
    </w:rPr>
  </w:style>
  <w:style w:type="character" w:customStyle="1" w:styleId="FooterChar">
    <w:name w:val="Footer Char"/>
    <w:link w:val="Footer"/>
    <w:uiPriority w:val="99"/>
    <w:locked/>
    <w:rsid w:val="00AD06E8"/>
    <w:rPr>
      <w:rFonts w:cs="Times New Roman"/>
      <w:sz w:val="24"/>
    </w:rPr>
  </w:style>
  <w:style w:type="paragraph" w:styleId="Header">
    <w:name w:val="header"/>
    <w:basedOn w:val="Normal"/>
    <w:link w:val="HeaderChar"/>
    <w:uiPriority w:val="99"/>
    <w:rsid w:val="00AD06E8"/>
    <w:pPr>
      <w:tabs>
        <w:tab w:val="center" w:pos="4320"/>
        <w:tab w:val="right" w:pos="8640"/>
      </w:tabs>
      <w:autoSpaceDE w:val="0"/>
      <w:autoSpaceDN w:val="0"/>
      <w:spacing w:line="360" w:lineRule="auto"/>
    </w:pPr>
    <w:rPr>
      <w:rFonts w:ascii=".VnTime" w:hAnsi=".VnTime"/>
      <w:sz w:val="28"/>
      <w:szCs w:val="28"/>
      <w:lang w:val="en-US" w:eastAsia="en-US"/>
    </w:rPr>
  </w:style>
  <w:style w:type="character" w:customStyle="1" w:styleId="HeaderChar">
    <w:name w:val="Header Char"/>
    <w:link w:val="Header"/>
    <w:uiPriority w:val="99"/>
    <w:locked/>
    <w:rsid w:val="00AD06E8"/>
    <w:rPr>
      <w:rFonts w:ascii=".VnTime" w:hAnsi=".VnTime" w:cs="Times New Roman"/>
      <w:sz w:val="28"/>
    </w:rPr>
  </w:style>
  <w:style w:type="character" w:styleId="Strong">
    <w:name w:val="Strong"/>
    <w:uiPriority w:val="99"/>
    <w:qFormat/>
    <w:locked/>
    <w:rsid w:val="00AD06E8"/>
    <w:rPr>
      <w:rFonts w:cs="Times New Roman"/>
      <w:b/>
    </w:rPr>
  </w:style>
  <w:style w:type="paragraph" w:styleId="NormalWeb">
    <w:name w:val="Normal (Web)"/>
    <w:basedOn w:val="Normal"/>
    <w:uiPriority w:val="99"/>
    <w:rsid w:val="00AD06E8"/>
    <w:pPr>
      <w:spacing w:before="100" w:beforeAutospacing="1" w:after="100" w:afterAutospacing="1"/>
    </w:pPr>
    <w:rPr>
      <w:lang w:val="en-US" w:eastAsia="en-US"/>
    </w:rPr>
  </w:style>
  <w:style w:type="character" w:styleId="Emphasis">
    <w:name w:val="Emphasis"/>
    <w:uiPriority w:val="99"/>
    <w:qFormat/>
    <w:locked/>
    <w:rsid w:val="002B3F2D"/>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930131">
      <w:marLeft w:val="0"/>
      <w:marRight w:val="0"/>
      <w:marTop w:val="0"/>
      <w:marBottom w:val="0"/>
      <w:divBdr>
        <w:top w:val="none" w:sz="0" w:space="0" w:color="auto"/>
        <w:left w:val="none" w:sz="0" w:space="0" w:color="auto"/>
        <w:bottom w:val="none" w:sz="0" w:space="0" w:color="auto"/>
        <w:right w:val="none" w:sz="0" w:space="0" w:color="auto"/>
      </w:divBdr>
    </w:div>
    <w:div w:id="1894930132">
      <w:marLeft w:val="0"/>
      <w:marRight w:val="0"/>
      <w:marTop w:val="0"/>
      <w:marBottom w:val="0"/>
      <w:divBdr>
        <w:top w:val="none" w:sz="0" w:space="0" w:color="auto"/>
        <w:left w:val="none" w:sz="0" w:space="0" w:color="auto"/>
        <w:bottom w:val="none" w:sz="0" w:space="0" w:color="auto"/>
        <w:right w:val="none" w:sz="0" w:space="0" w:color="auto"/>
      </w:divBdr>
    </w:div>
    <w:div w:id="1894930133">
      <w:marLeft w:val="0"/>
      <w:marRight w:val="0"/>
      <w:marTop w:val="0"/>
      <w:marBottom w:val="0"/>
      <w:divBdr>
        <w:top w:val="none" w:sz="0" w:space="0" w:color="auto"/>
        <w:left w:val="none" w:sz="0" w:space="0" w:color="auto"/>
        <w:bottom w:val="none" w:sz="0" w:space="0" w:color="auto"/>
        <w:right w:val="none" w:sz="0" w:space="0" w:color="auto"/>
      </w:divBdr>
    </w:div>
    <w:div w:id="1894930134">
      <w:marLeft w:val="0"/>
      <w:marRight w:val="0"/>
      <w:marTop w:val="0"/>
      <w:marBottom w:val="0"/>
      <w:divBdr>
        <w:top w:val="none" w:sz="0" w:space="0" w:color="auto"/>
        <w:left w:val="none" w:sz="0" w:space="0" w:color="auto"/>
        <w:bottom w:val="none" w:sz="0" w:space="0" w:color="auto"/>
        <w:right w:val="none" w:sz="0" w:space="0" w:color="auto"/>
      </w:divBdr>
    </w:div>
    <w:div w:id="1894930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9</Pages>
  <Words>2235</Words>
  <Characters>12744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257</cp:revision>
  <cp:lastPrinted>2020-05-27T02:41:00Z</cp:lastPrinted>
  <dcterms:created xsi:type="dcterms:W3CDTF">2018-12-01T01:50:00Z</dcterms:created>
  <dcterms:modified xsi:type="dcterms:W3CDTF">2020-05-27T02:42:00Z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